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A0F" w:rsidRDefault="00870A0F" w:rsidP="00A11B7C">
      <w:pPr>
        <w:spacing w:after="0" w:line="240" w:lineRule="auto"/>
        <w:rPr>
          <w:rFonts w:ascii="Times New Roman" w:eastAsia="Times New Roman" w:hAnsi="Times New Roman" w:cs="Times New Roman"/>
          <w:b/>
          <w:sz w:val="20"/>
          <w:szCs w:val="20"/>
          <w:lang w:val="en-US" w:eastAsia="ru-RU"/>
        </w:rPr>
      </w:pPr>
    </w:p>
    <w:p w:rsidR="005A7DC2" w:rsidRDefault="005A7DC2" w:rsidP="00A11B7C">
      <w:pPr>
        <w:spacing w:after="0" w:line="240" w:lineRule="auto"/>
        <w:rPr>
          <w:rFonts w:ascii="Times New Roman" w:eastAsia="Times New Roman" w:hAnsi="Times New Roman" w:cs="Times New Roman"/>
          <w:b/>
          <w:sz w:val="20"/>
          <w:szCs w:val="20"/>
          <w:lang w:val="en-US" w:eastAsia="ru-RU"/>
        </w:rPr>
      </w:pPr>
      <w:r w:rsidRPr="005A7DC2">
        <w:rPr>
          <w:rFonts w:ascii="Times New Roman" w:eastAsia="Times New Roman" w:hAnsi="Times New Roman" w:cs="Times New Roman"/>
          <w:b/>
          <w:noProof/>
          <w:sz w:val="20"/>
          <w:szCs w:val="20"/>
          <w:lang w:eastAsia="ru-RU"/>
        </w:rPr>
        <w:lastRenderedPageBreak/>
        <w:drawing>
          <wp:inline distT="0" distB="0" distL="0" distR="0">
            <wp:extent cx="9251950" cy="6484776"/>
            <wp:effectExtent l="0" t="0" r="0" b="0"/>
            <wp:docPr id="1" name="Рисунок 1" descr="E:\Тематик план 2019 новый\Айрат абыйга\9 э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9 эд.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51950" cy="6484776"/>
                    </a:xfrm>
                    <a:prstGeom prst="rect">
                      <a:avLst/>
                    </a:prstGeom>
                    <a:noFill/>
                    <a:ln>
                      <a:noFill/>
                    </a:ln>
                  </pic:spPr>
                </pic:pic>
              </a:graphicData>
            </a:graphic>
          </wp:inline>
        </w:drawing>
      </w:r>
    </w:p>
    <w:p w:rsidR="00870A0F" w:rsidRPr="00815C58" w:rsidRDefault="00870A0F" w:rsidP="00870A0F">
      <w:pPr>
        <w:spacing w:after="0" w:line="240" w:lineRule="auto"/>
        <w:rPr>
          <w:rFonts w:ascii="Times New Roman" w:eastAsia="Calibri" w:hAnsi="Times New Roman" w:cs="Times New Roman"/>
          <w:b/>
          <w:sz w:val="20"/>
          <w:szCs w:val="20"/>
        </w:rPr>
      </w:pPr>
      <w:r w:rsidRPr="00815C58">
        <w:rPr>
          <w:rFonts w:ascii="Times New Roman" w:eastAsia="Calibri" w:hAnsi="Times New Roman" w:cs="Times New Roman"/>
          <w:b/>
          <w:sz w:val="20"/>
          <w:szCs w:val="20"/>
        </w:rPr>
        <w:lastRenderedPageBreak/>
        <w:t xml:space="preserve">Рассмотрено                                                                                      Согласовано                                                                                                                   Утверждаю                                                                                                    </w:t>
      </w:r>
    </w:p>
    <w:p w:rsidR="00870A0F" w:rsidRPr="00815C58" w:rsidRDefault="00870A0F" w:rsidP="00870A0F">
      <w:pPr>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870A0F" w:rsidRPr="00815C58" w:rsidRDefault="00870A0F" w:rsidP="00870A0F">
      <w:pPr>
        <w:tabs>
          <w:tab w:val="left" w:pos="7140"/>
        </w:tabs>
        <w:spacing w:after="0" w:line="240" w:lineRule="auto"/>
        <w:ind w:hanging="540"/>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Учителей</w:t>
      </w:r>
      <w:r>
        <w:rPr>
          <w:rFonts w:ascii="Times New Roman" w:eastAsia="Calibri" w:hAnsi="Times New Roman" w:cs="Times New Roman"/>
          <w:b/>
          <w:sz w:val="20"/>
          <w:szCs w:val="20"/>
        </w:rPr>
        <w:t xml:space="preserve"> родного</w:t>
      </w:r>
      <w:r w:rsidRPr="00815C58">
        <w:rPr>
          <w:rFonts w:ascii="Times New Roman" w:eastAsia="Calibri" w:hAnsi="Times New Roman" w:cs="Times New Roman"/>
          <w:b/>
          <w:sz w:val="20"/>
          <w:szCs w:val="20"/>
        </w:rPr>
        <w:t xml:space="preserve"> языка и литературы </w:t>
      </w:r>
    </w:p>
    <w:p w:rsidR="00870A0F" w:rsidRPr="007C6058" w:rsidRDefault="00870A0F" w:rsidP="00870A0F">
      <w:pPr>
        <w:tabs>
          <w:tab w:val="left" w:pos="7140"/>
        </w:tabs>
        <w:spacing w:after="0" w:line="240" w:lineRule="auto"/>
        <w:rPr>
          <w:rFonts w:ascii="Times New Roman" w:eastAsia="Calibri" w:hAnsi="Times New Roman" w:cs="Times New Roman"/>
          <w:b/>
          <w:sz w:val="20"/>
          <w:szCs w:val="20"/>
          <w:lang w:val="tt-RU"/>
        </w:rPr>
      </w:pPr>
      <w:r w:rsidRPr="00815C58">
        <w:rPr>
          <w:rFonts w:ascii="Times New Roman" w:eastAsia="Calibri" w:hAnsi="Times New Roman" w:cs="Times New Roman"/>
          <w:b/>
          <w:sz w:val="20"/>
          <w:szCs w:val="20"/>
        </w:rPr>
        <w:t xml:space="preserve">_____________ </w:t>
      </w:r>
      <w:r>
        <w:rPr>
          <w:rFonts w:ascii="Times New Roman" w:eastAsia="Calibri" w:hAnsi="Times New Roman" w:cs="Times New Roman"/>
          <w:b/>
          <w:sz w:val="20"/>
          <w:szCs w:val="20"/>
        </w:rPr>
        <w:t>Хатипова Г.Р.</w:t>
      </w:r>
      <w:r w:rsidRPr="00815C58">
        <w:rPr>
          <w:rFonts w:ascii="Times New Roman" w:eastAsia="Calibri" w:hAnsi="Times New Roman" w:cs="Times New Roman"/>
          <w:b/>
          <w:sz w:val="20"/>
          <w:szCs w:val="20"/>
        </w:rPr>
        <w:t xml:space="preserve">                                                     ____ Г. Т.Исмагилова                                                                                      </w:t>
      </w:r>
      <w:r>
        <w:rPr>
          <w:rFonts w:ascii="Times New Roman" w:eastAsia="Calibri" w:hAnsi="Times New Roman" w:cs="Times New Roman"/>
          <w:b/>
          <w:sz w:val="20"/>
          <w:szCs w:val="20"/>
        </w:rPr>
        <w:t xml:space="preserve"> _____</w:t>
      </w:r>
      <w:r w:rsidRPr="00815C58">
        <w:rPr>
          <w:rFonts w:ascii="Times New Roman" w:eastAsia="Calibri" w:hAnsi="Times New Roman" w:cs="Times New Roman"/>
          <w:b/>
          <w:sz w:val="20"/>
          <w:szCs w:val="20"/>
        </w:rPr>
        <w:t>Г.Т.Сабирзянова   Протокол № __1__                                                                                                                                                                                                            Приказ №</w:t>
      </w:r>
      <w:r>
        <w:rPr>
          <w:rFonts w:ascii="Times New Roman" w:eastAsia="Calibri" w:hAnsi="Times New Roman" w:cs="Times New Roman"/>
          <w:b/>
          <w:sz w:val="20"/>
          <w:szCs w:val="20"/>
          <w:lang w:val="tt-RU"/>
        </w:rPr>
        <w:t>93</w:t>
      </w:r>
    </w:p>
    <w:p w:rsidR="00870A0F" w:rsidRPr="00815C58" w:rsidRDefault="00870A0F" w:rsidP="00870A0F">
      <w:pPr>
        <w:tabs>
          <w:tab w:val="left" w:pos="6575"/>
        </w:tabs>
        <w:spacing w:after="0" w:line="240" w:lineRule="auto"/>
        <w:jc w:val="both"/>
        <w:rPr>
          <w:rFonts w:ascii="Times New Roman" w:eastAsia="Calibri" w:hAnsi="Times New Roman" w:cs="Times New Roman"/>
          <w:b/>
          <w:sz w:val="20"/>
          <w:szCs w:val="20"/>
        </w:rPr>
      </w:pPr>
    </w:p>
    <w:p w:rsidR="00870A0F" w:rsidRPr="00815C58" w:rsidRDefault="00870A0F" w:rsidP="00870A0F">
      <w:pPr>
        <w:tabs>
          <w:tab w:val="left" w:pos="6575"/>
        </w:tabs>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От </w:t>
      </w:r>
      <w:r w:rsidRPr="00815C58">
        <w:rPr>
          <w:rFonts w:ascii="Times New Roman" w:eastAsia="Calibri" w:hAnsi="Times New Roman" w:cs="Times New Roman"/>
          <w:b/>
          <w:sz w:val="20"/>
          <w:szCs w:val="20"/>
          <w:u w:val="single"/>
        </w:rPr>
        <w:t>«2</w:t>
      </w:r>
      <w:r>
        <w:rPr>
          <w:rFonts w:ascii="Times New Roman" w:eastAsia="Calibri" w:hAnsi="Times New Roman" w:cs="Times New Roman"/>
          <w:b/>
          <w:sz w:val="20"/>
          <w:szCs w:val="20"/>
          <w:u w:val="single"/>
          <w:lang w:val="tt-RU"/>
        </w:rPr>
        <w:t>7</w:t>
      </w:r>
      <w:r w:rsidRPr="00815C58">
        <w:rPr>
          <w:rFonts w:ascii="Times New Roman" w:eastAsia="Calibri" w:hAnsi="Times New Roman" w:cs="Times New Roman"/>
          <w:b/>
          <w:sz w:val="20"/>
          <w:szCs w:val="20"/>
          <w:u w:val="single"/>
        </w:rPr>
        <w:t>»августа</w:t>
      </w:r>
      <w:r w:rsidRPr="00815C58">
        <w:rPr>
          <w:rFonts w:ascii="Times New Roman" w:eastAsia="Calibri" w:hAnsi="Times New Roman" w:cs="Times New Roman"/>
          <w:b/>
          <w:sz w:val="20"/>
          <w:szCs w:val="20"/>
        </w:rPr>
        <w:t xml:space="preserve"> 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w:t>
      </w:r>
      <w:r w:rsidRPr="00981619">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w:t>
      </w:r>
      <w:r w:rsidRPr="00981619">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«2</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»_августа 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w:t>
      </w:r>
      <w:r w:rsidRPr="00981619">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 </w:t>
      </w:r>
      <w:r w:rsidRPr="00870A0F">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от   </w:t>
      </w:r>
      <w:r w:rsidRPr="00815C58">
        <w:rPr>
          <w:rFonts w:ascii="Times New Roman" w:eastAsia="Calibri" w:hAnsi="Times New Roman" w:cs="Times New Roman"/>
          <w:b/>
          <w:sz w:val="20"/>
          <w:szCs w:val="20"/>
          <w:u w:val="single"/>
        </w:rPr>
        <w:t>«2</w:t>
      </w:r>
      <w:r>
        <w:rPr>
          <w:rFonts w:ascii="Times New Roman" w:eastAsia="Calibri" w:hAnsi="Times New Roman" w:cs="Times New Roman"/>
          <w:b/>
          <w:sz w:val="20"/>
          <w:szCs w:val="20"/>
          <w:u w:val="single"/>
          <w:lang w:val="tt-RU"/>
        </w:rPr>
        <w:t>9</w:t>
      </w:r>
      <w:r w:rsidRPr="00815C58">
        <w:rPr>
          <w:rFonts w:ascii="Times New Roman" w:eastAsia="Calibri" w:hAnsi="Times New Roman" w:cs="Times New Roman"/>
          <w:b/>
          <w:sz w:val="20"/>
          <w:szCs w:val="20"/>
          <w:u w:val="single"/>
        </w:rPr>
        <w:t xml:space="preserve"> » августа    </w:t>
      </w:r>
      <w:r w:rsidRPr="00815C58">
        <w:rPr>
          <w:rFonts w:ascii="Times New Roman" w:eastAsia="Calibri" w:hAnsi="Times New Roman" w:cs="Times New Roman"/>
          <w:b/>
          <w:sz w:val="20"/>
          <w:szCs w:val="20"/>
        </w:rPr>
        <w:t>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w:t>
      </w:r>
    </w:p>
    <w:p w:rsidR="00870A0F" w:rsidRPr="00815C58" w:rsidRDefault="00870A0F" w:rsidP="00870A0F">
      <w:pPr>
        <w:spacing w:after="0" w:line="160" w:lineRule="atLeast"/>
        <w:jc w:val="both"/>
        <w:rPr>
          <w:rFonts w:ascii="Times New Roman" w:eastAsia="Calibri" w:hAnsi="Times New Roman" w:cs="Times New Roman"/>
          <w:b/>
          <w:sz w:val="20"/>
          <w:szCs w:val="20"/>
        </w:rPr>
      </w:pPr>
    </w:p>
    <w:p w:rsidR="00870A0F" w:rsidRPr="00815C58" w:rsidRDefault="00870A0F" w:rsidP="00870A0F">
      <w:pPr>
        <w:spacing w:after="0" w:line="160" w:lineRule="atLeast"/>
        <w:jc w:val="both"/>
        <w:rPr>
          <w:rFonts w:ascii="Times New Roman" w:eastAsia="Calibri" w:hAnsi="Times New Roman" w:cs="Times New Roman"/>
          <w:b/>
          <w:sz w:val="20"/>
          <w:szCs w:val="20"/>
        </w:rPr>
      </w:pPr>
    </w:p>
    <w:p w:rsidR="00870A0F" w:rsidRPr="00815C58" w:rsidRDefault="00870A0F" w:rsidP="00870A0F">
      <w:pPr>
        <w:keepNext/>
        <w:spacing w:after="0" w:line="240" w:lineRule="auto"/>
        <w:jc w:val="both"/>
        <w:outlineLvl w:val="2"/>
        <w:rPr>
          <w:rFonts w:ascii="Times New Roman" w:eastAsia="Times New Roman" w:hAnsi="Times New Roman" w:cs="Times New Roman"/>
          <w:b/>
          <w:sz w:val="28"/>
          <w:szCs w:val="24"/>
          <w:lang w:eastAsia="ru-RU"/>
        </w:rPr>
      </w:pPr>
    </w:p>
    <w:p w:rsidR="00870A0F" w:rsidRPr="00815C58" w:rsidRDefault="00870A0F" w:rsidP="00870A0F">
      <w:pPr>
        <w:keepNext/>
        <w:spacing w:after="0" w:line="240" w:lineRule="auto"/>
        <w:jc w:val="center"/>
        <w:outlineLvl w:val="2"/>
        <w:rPr>
          <w:rFonts w:ascii="Times New Roman" w:eastAsia="Times New Roman" w:hAnsi="Times New Roman" w:cs="Times New Roman"/>
          <w:b/>
          <w:sz w:val="28"/>
          <w:szCs w:val="24"/>
          <w:lang w:eastAsia="ru-RU"/>
        </w:rPr>
      </w:pPr>
      <w:r w:rsidRPr="00815C58">
        <w:rPr>
          <w:rFonts w:ascii="Times New Roman" w:eastAsia="Times New Roman" w:hAnsi="Times New Roman" w:cs="Times New Roman"/>
          <w:b/>
          <w:sz w:val="28"/>
          <w:szCs w:val="24"/>
          <w:lang w:eastAsia="ru-RU"/>
        </w:rPr>
        <w:t>РАБОЧАЯ    ПРОГРАММА</w:t>
      </w:r>
    </w:p>
    <w:p w:rsidR="00870A0F" w:rsidRPr="00815C58" w:rsidRDefault="00870A0F" w:rsidP="00870A0F">
      <w:pPr>
        <w:spacing w:after="0" w:line="160" w:lineRule="atLeast"/>
        <w:jc w:val="both"/>
        <w:rPr>
          <w:rFonts w:ascii="Calibri" w:eastAsia="Calibri" w:hAnsi="Calibri" w:cs="Times New Roman"/>
          <w:b/>
          <w:sz w:val="28"/>
        </w:rPr>
      </w:pPr>
    </w:p>
    <w:p w:rsidR="00870A0F" w:rsidRPr="00815C58" w:rsidRDefault="00870A0F" w:rsidP="00870A0F">
      <w:pPr>
        <w:spacing w:after="0" w:line="240" w:lineRule="auto"/>
        <w:jc w:val="center"/>
        <w:rPr>
          <w:rFonts w:ascii="Times New Roman" w:eastAsia="Times New Roman" w:hAnsi="Times New Roman" w:cs="Times New Roman"/>
          <w:b/>
          <w:sz w:val="28"/>
          <w:szCs w:val="28"/>
          <w:u w:val="single"/>
          <w:lang w:eastAsia="ru-RU"/>
        </w:rPr>
      </w:pPr>
      <w:r w:rsidRPr="00815C58">
        <w:rPr>
          <w:rFonts w:ascii="Times New Roman" w:eastAsia="Times New Roman" w:hAnsi="Times New Roman" w:cs="Times New Roman"/>
          <w:b/>
          <w:sz w:val="28"/>
          <w:szCs w:val="28"/>
          <w:u w:val="single"/>
          <w:lang w:eastAsia="ru-RU"/>
        </w:rPr>
        <w:t>Муниципальное бюджетное общеобразовательное учреждение  «Сармановская средняя общеобразовательная школа»</w:t>
      </w:r>
    </w:p>
    <w:p w:rsidR="00870A0F" w:rsidRPr="00815C58" w:rsidRDefault="00870A0F" w:rsidP="00870A0F">
      <w:pPr>
        <w:spacing w:after="100" w:afterAutospacing="1" w:line="240" w:lineRule="auto"/>
        <w:jc w:val="center"/>
        <w:rPr>
          <w:rFonts w:ascii="Times New Roman" w:eastAsia="Times New Roman" w:hAnsi="Times New Roman" w:cs="Times New Roman"/>
          <w:lang w:eastAsia="ru-RU"/>
        </w:rPr>
      </w:pPr>
      <w:r w:rsidRPr="00815C58">
        <w:rPr>
          <w:rFonts w:ascii="Times New Roman" w:eastAsia="Times New Roman" w:hAnsi="Times New Roman" w:cs="Times New Roman"/>
          <w:lang w:eastAsia="ru-RU"/>
        </w:rPr>
        <w:t>наименование ОУ</w:t>
      </w:r>
    </w:p>
    <w:p w:rsidR="00870A0F" w:rsidRPr="00815C58" w:rsidRDefault="00870A0F" w:rsidP="00870A0F">
      <w:pPr>
        <w:spacing w:before="100" w:beforeAutospacing="1" w:after="100" w:afterAutospacing="1" w:line="240" w:lineRule="auto"/>
        <w:jc w:val="center"/>
        <w:rPr>
          <w:rFonts w:ascii="Arial" w:eastAsia="Times New Roman" w:hAnsi="Arial" w:cs="Arial"/>
          <w:b/>
          <w:sz w:val="28"/>
          <w:szCs w:val="28"/>
          <w:u w:val="single"/>
          <w:lang w:eastAsia="ru-RU"/>
        </w:rPr>
      </w:pPr>
      <w:r w:rsidRPr="00815C58">
        <w:rPr>
          <w:rFonts w:ascii="Times New Roman" w:eastAsia="Times New Roman" w:hAnsi="Times New Roman" w:cs="Times New Roman"/>
          <w:b/>
          <w:sz w:val="28"/>
          <w:szCs w:val="28"/>
          <w:u w:val="single"/>
          <w:lang w:eastAsia="ru-RU"/>
        </w:rPr>
        <w:t>Сармановского муниципального района Республики Татарстан</w:t>
      </w:r>
    </w:p>
    <w:p w:rsidR="00870A0F" w:rsidRPr="00815C58" w:rsidRDefault="003B73AD" w:rsidP="00870A0F">
      <w:pPr>
        <w:spacing w:after="0" w:line="160" w:lineRule="atLeast"/>
        <w:jc w:val="center"/>
        <w:rPr>
          <w:rFonts w:ascii="Times New Roman" w:eastAsia="Calibri" w:hAnsi="Times New Roman" w:cs="Times New Roman"/>
          <w:b/>
          <w:sz w:val="28"/>
          <w:szCs w:val="28"/>
          <w:u w:val="single"/>
        </w:rPr>
      </w:pPr>
      <w:r>
        <w:rPr>
          <w:rFonts w:ascii="Times New Roman" w:eastAsia="Calibri" w:hAnsi="Times New Roman" w:cs="Times New Roman"/>
          <w:b/>
          <w:sz w:val="28"/>
          <w:szCs w:val="28"/>
          <w:u w:val="single"/>
        </w:rPr>
        <w:t>Хатипова Гульназ Рафисовна,  первая</w:t>
      </w:r>
      <w:r w:rsidR="00870A0F" w:rsidRPr="00815C58">
        <w:rPr>
          <w:rFonts w:ascii="Times New Roman" w:eastAsia="Calibri" w:hAnsi="Times New Roman" w:cs="Times New Roman"/>
          <w:b/>
          <w:sz w:val="28"/>
          <w:szCs w:val="28"/>
          <w:u w:val="single"/>
        </w:rPr>
        <w:t xml:space="preserve"> квалификационная категория</w:t>
      </w:r>
    </w:p>
    <w:p w:rsidR="00870A0F" w:rsidRPr="00815C58" w:rsidRDefault="00870A0F" w:rsidP="00870A0F">
      <w:pPr>
        <w:spacing w:after="0" w:line="160" w:lineRule="atLeast"/>
        <w:jc w:val="center"/>
        <w:rPr>
          <w:rFonts w:ascii="Calibri" w:eastAsia="Calibri" w:hAnsi="Calibri" w:cs="Times New Roman"/>
        </w:rPr>
      </w:pPr>
      <w:r w:rsidRPr="00815C58">
        <w:rPr>
          <w:rFonts w:ascii="Calibri" w:eastAsia="Calibri" w:hAnsi="Calibri" w:cs="Times New Roman"/>
        </w:rPr>
        <w:t>ФИО, категория</w:t>
      </w:r>
    </w:p>
    <w:p w:rsidR="00870A0F" w:rsidRPr="00815C58" w:rsidRDefault="00870A0F" w:rsidP="00870A0F">
      <w:pPr>
        <w:keepNext/>
        <w:spacing w:after="0" w:line="240" w:lineRule="auto"/>
        <w:jc w:val="center"/>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8"/>
          <w:szCs w:val="28"/>
          <w:u w:val="single"/>
          <w:lang w:eastAsia="ru-RU"/>
        </w:rPr>
        <w:t>Родн</w:t>
      </w:r>
      <w:r>
        <w:rPr>
          <w:rFonts w:ascii="Times New Roman" w:eastAsia="Times New Roman" w:hAnsi="Times New Roman" w:cs="Times New Roman"/>
          <w:b/>
          <w:bCs/>
          <w:sz w:val="28"/>
          <w:szCs w:val="28"/>
          <w:u w:val="single"/>
          <w:lang w:val="tt-RU" w:eastAsia="ru-RU"/>
        </w:rPr>
        <w:t>ая</w:t>
      </w:r>
      <w:r>
        <w:rPr>
          <w:rFonts w:ascii="Times New Roman" w:eastAsia="Times New Roman" w:hAnsi="Times New Roman" w:cs="Times New Roman"/>
          <w:b/>
          <w:bCs/>
          <w:sz w:val="28"/>
          <w:szCs w:val="28"/>
          <w:u w:val="single"/>
          <w:lang w:eastAsia="ru-RU"/>
        </w:rPr>
        <w:t xml:space="preserve"> (Татарск</w:t>
      </w:r>
      <w:r>
        <w:rPr>
          <w:rFonts w:ascii="Times New Roman" w:eastAsia="Times New Roman" w:hAnsi="Times New Roman" w:cs="Times New Roman"/>
          <w:b/>
          <w:bCs/>
          <w:sz w:val="28"/>
          <w:szCs w:val="28"/>
          <w:u w:val="single"/>
          <w:lang w:val="tt-RU" w:eastAsia="ru-RU"/>
        </w:rPr>
        <w:t>ая</w:t>
      </w:r>
      <w:r>
        <w:rPr>
          <w:rFonts w:ascii="Times New Roman" w:eastAsia="Times New Roman" w:hAnsi="Times New Roman" w:cs="Times New Roman"/>
          <w:b/>
          <w:bCs/>
          <w:sz w:val="28"/>
          <w:szCs w:val="28"/>
          <w:u w:val="single"/>
          <w:lang w:eastAsia="ru-RU"/>
        </w:rPr>
        <w:t>)</w:t>
      </w:r>
      <w:r>
        <w:rPr>
          <w:rFonts w:ascii="Times New Roman" w:eastAsia="Times New Roman" w:hAnsi="Times New Roman" w:cs="Times New Roman"/>
          <w:b/>
          <w:bCs/>
          <w:sz w:val="28"/>
          <w:szCs w:val="28"/>
          <w:u w:val="single"/>
          <w:lang w:val="tt-RU" w:eastAsia="ru-RU"/>
        </w:rPr>
        <w:t xml:space="preserve"> литература</w:t>
      </w:r>
      <w:r w:rsidRPr="00815C58">
        <w:rPr>
          <w:rFonts w:ascii="Times New Roman" w:eastAsia="Times New Roman" w:hAnsi="Times New Roman" w:cs="Times New Roman"/>
          <w:b/>
          <w:bCs/>
          <w:sz w:val="28"/>
          <w:szCs w:val="24"/>
          <w:u w:val="single"/>
          <w:lang w:eastAsia="ru-RU"/>
        </w:rPr>
        <w:t xml:space="preserve">,  </w:t>
      </w:r>
      <w:r w:rsidRPr="00870A0F">
        <w:rPr>
          <w:rFonts w:ascii="Times New Roman" w:eastAsia="Times New Roman" w:hAnsi="Times New Roman" w:cs="Times New Roman"/>
          <w:b/>
          <w:bCs/>
          <w:sz w:val="28"/>
          <w:szCs w:val="24"/>
          <w:u w:val="single"/>
          <w:lang w:eastAsia="ru-RU"/>
        </w:rPr>
        <w:t>9</w:t>
      </w:r>
      <w:r w:rsidR="003B73AD">
        <w:rPr>
          <w:rFonts w:ascii="Times New Roman" w:eastAsia="Times New Roman" w:hAnsi="Times New Roman" w:cs="Times New Roman"/>
          <w:b/>
          <w:bCs/>
          <w:sz w:val="28"/>
          <w:szCs w:val="24"/>
          <w:u w:val="single"/>
          <w:lang w:eastAsia="ru-RU"/>
        </w:rPr>
        <w:t>Б</w:t>
      </w:r>
      <w:r w:rsidRPr="00815C58">
        <w:rPr>
          <w:rFonts w:ascii="Times New Roman" w:eastAsia="Times New Roman" w:hAnsi="Times New Roman" w:cs="Times New Roman"/>
          <w:b/>
          <w:bCs/>
          <w:sz w:val="28"/>
          <w:szCs w:val="24"/>
          <w:u w:val="single"/>
          <w:lang w:eastAsia="ru-RU"/>
        </w:rPr>
        <w:t xml:space="preserve"> класс                                                                                                                                                                        </w:t>
      </w:r>
      <w:r w:rsidRPr="00815C58">
        <w:rPr>
          <w:rFonts w:ascii="Times New Roman" w:eastAsia="Times New Roman" w:hAnsi="Times New Roman" w:cs="Times New Roman"/>
          <w:bCs/>
          <w:sz w:val="28"/>
          <w:szCs w:val="24"/>
          <w:lang w:eastAsia="ru-RU"/>
        </w:rPr>
        <w:t>предмет, класс</w:t>
      </w:r>
    </w:p>
    <w:p w:rsidR="00870A0F" w:rsidRPr="00815C58" w:rsidRDefault="00870A0F" w:rsidP="00870A0F">
      <w:pPr>
        <w:spacing w:after="0" w:line="160" w:lineRule="atLeast"/>
        <w:jc w:val="both"/>
        <w:rPr>
          <w:rFonts w:ascii="Calibri" w:eastAsia="Calibri" w:hAnsi="Calibri" w:cs="Times New Roman"/>
        </w:rPr>
      </w:pPr>
    </w:p>
    <w:p w:rsidR="00870A0F" w:rsidRPr="00815C58" w:rsidRDefault="00870A0F" w:rsidP="00870A0F">
      <w:pPr>
        <w:spacing w:after="0" w:line="160" w:lineRule="atLeast"/>
        <w:jc w:val="both"/>
        <w:rPr>
          <w:rFonts w:ascii="Calibri" w:eastAsia="Calibri" w:hAnsi="Calibri" w:cs="Times New Roman"/>
        </w:rPr>
      </w:pPr>
    </w:p>
    <w:p w:rsidR="00870A0F" w:rsidRPr="00815C58" w:rsidRDefault="00870A0F" w:rsidP="00870A0F">
      <w:pPr>
        <w:spacing w:after="0" w:line="160" w:lineRule="atLeast"/>
        <w:jc w:val="both"/>
        <w:rPr>
          <w:rFonts w:ascii="Calibri" w:eastAsia="Calibri" w:hAnsi="Calibri" w:cs="Times New Roman"/>
        </w:rPr>
      </w:pPr>
    </w:p>
    <w:p w:rsidR="00870A0F" w:rsidRPr="00815C58" w:rsidRDefault="00870A0F" w:rsidP="00870A0F">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Рассмотрено на заседании </w:t>
      </w:r>
    </w:p>
    <w:p w:rsidR="00870A0F" w:rsidRPr="00815C58" w:rsidRDefault="00870A0F" w:rsidP="00870A0F">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                                                                                                                                                                                                                  педагогического совета</w:t>
      </w:r>
    </w:p>
    <w:p w:rsidR="00870A0F" w:rsidRPr="00815C58" w:rsidRDefault="00870A0F" w:rsidP="00870A0F">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протокол №1</w:t>
      </w:r>
    </w:p>
    <w:p w:rsidR="00870A0F" w:rsidRPr="00815C58" w:rsidRDefault="00870A0F" w:rsidP="00870A0F">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от «2</w:t>
      </w:r>
      <w:r>
        <w:rPr>
          <w:rFonts w:ascii="Times New Roman" w:eastAsia="Calibri" w:hAnsi="Times New Roman" w:cs="Times New Roman"/>
          <w:b/>
          <w:lang w:val="tt-RU"/>
        </w:rPr>
        <w:t>8</w:t>
      </w:r>
      <w:r w:rsidRPr="00815C58">
        <w:rPr>
          <w:rFonts w:ascii="Times New Roman" w:eastAsia="Calibri" w:hAnsi="Times New Roman" w:cs="Times New Roman"/>
          <w:b/>
        </w:rPr>
        <w:t>»августа 201</w:t>
      </w:r>
      <w:r>
        <w:rPr>
          <w:rFonts w:ascii="Times New Roman" w:eastAsia="Calibri" w:hAnsi="Times New Roman" w:cs="Times New Roman"/>
          <w:b/>
          <w:lang w:val="tt-RU"/>
        </w:rPr>
        <w:t>9</w:t>
      </w:r>
      <w:r w:rsidRPr="00815C58">
        <w:rPr>
          <w:rFonts w:ascii="Times New Roman" w:eastAsia="Calibri" w:hAnsi="Times New Roman" w:cs="Times New Roman"/>
          <w:b/>
        </w:rPr>
        <w:t xml:space="preserve">  г.                                                                                                </w:t>
      </w:r>
    </w:p>
    <w:p w:rsidR="00870A0F" w:rsidRPr="00815C58" w:rsidRDefault="00870A0F" w:rsidP="00870A0F">
      <w:pPr>
        <w:spacing w:after="0" w:line="160" w:lineRule="atLeast"/>
        <w:jc w:val="center"/>
        <w:rPr>
          <w:rFonts w:ascii="Calibri" w:eastAsia="Calibri" w:hAnsi="Calibri" w:cs="Times New Roman"/>
          <w:b/>
        </w:rPr>
      </w:pPr>
    </w:p>
    <w:p w:rsidR="00870A0F" w:rsidRPr="00815C58" w:rsidRDefault="00870A0F" w:rsidP="00870A0F">
      <w:pPr>
        <w:spacing w:after="0" w:line="160" w:lineRule="atLeast"/>
        <w:jc w:val="center"/>
        <w:rPr>
          <w:rFonts w:ascii="Calibri" w:eastAsia="Calibri" w:hAnsi="Calibri" w:cs="Times New Roman"/>
          <w:b/>
        </w:rPr>
      </w:pPr>
    </w:p>
    <w:p w:rsidR="00870A0F" w:rsidRPr="00815C58" w:rsidRDefault="00870A0F" w:rsidP="00870A0F">
      <w:pPr>
        <w:spacing w:after="0" w:line="160" w:lineRule="atLeast"/>
        <w:jc w:val="both"/>
        <w:rPr>
          <w:rFonts w:ascii="Calibri" w:eastAsia="Calibri" w:hAnsi="Calibri" w:cs="Times New Roman"/>
        </w:rPr>
      </w:pPr>
    </w:p>
    <w:p w:rsidR="00870A0F" w:rsidRDefault="00870A0F" w:rsidP="00870A0F">
      <w:pPr>
        <w:spacing w:after="0" w:line="160" w:lineRule="atLeast"/>
        <w:jc w:val="center"/>
        <w:rPr>
          <w:rFonts w:ascii="Times New Roman" w:eastAsia="Calibri" w:hAnsi="Times New Roman" w:cs="Times New Roman"/>
          <w:b/>
        </w:rPr>
      </w:pPr>
      <w:r w:rsidRPr="00815C58">
        <w:rPr>
          <w:rFonts w:ascii="Times New Roman" w:eastAsia="Calibri" w:hAnsi="Times New Roman" w:cs="Times New Roman"/>
          <w:b/>
        </w:rPr>
        <w:t>201</w:t>
      </w:r>
      <w:r>
        <w:rPr>
          <w:rFonts w:ascii="Times New Roman" w:eastAsia="Calibri" w:hAnsi="Times New Roman" w:cs="Times New Roman"/>
          <w:b/>
          <w:lang w:val="tt-RU"/>
        </w:rPr>
        <w:t>9</w:t>
      </w:r>
      <w:r w:rsidRPr="00815C58">
        <w:rPr>
          <w:rFonts w:ascii="Times New Roman" w:eastAsia="Calibri" w:hAnsi="Times New Roman" w:cs="Times New Roman"/>
          <w:b/>
        </w:rPr>
        <w:t>-20</w:t>
      </w:r>
      <w:r>
        <w:rPr>
          <w:rFonts w:ascii="Times New Roman" w:eastAsia="Calibri" w:hAnsi="Times New Roman" w:cs="Times New Roman"/>
          <w:b/>
          <w:lang w:val="tt-RU"/>
        </w:rPr>
        <w:t>20</w:t>
      </w:r>
      <w:r w:rsidRPr="00815C58">
        <w:rPr>
          <w:rFonts w:ascii="Times New Roman" w:eastAsia="Calibri" w:hAnsi="Times New Roman" w:cs="Times New Roman"/>
          <w:b/>
        </w:rPr>
        <w:t xml:space="preserve"> учебный год</w:t>
      </w:r>
    </w:p>
    <w:p w:rsidR="005A7DC2" w:rsidRDefault="005A7DC2" w:rsidP="00870A0F">
      <w:pPr>
        <w:spacing w:after="0" w:line="160" w:lineRule="atLeast"/>
        <w:jc w:val="center"/>
        <w:rPr>
          <w:rFonts w:ascii="Times New Roman" w:eastAsia="Calibri" w:hAnsi="Times New Roman" w:cs="Times New Roman"/>
          <w:b/>
        </w:rPr>
      </w:pPr>
    </w:p>
    <w:p w:rsidR="003B73AD" w:rsidRPr="00C60769" w:rsidRDefault="003B73AD" w:rsidP="00870A0F">
      <w:pPr>
        <w:spacing w:after="0" w:line="160" w:lineRule="atLeast"/>
        <w:jc w:val="center"/>
        <w:rPr>
          <w:rFonts w:ascii="Times New Roman" w:eastAsia="Calibri" w:hAnsi="Times New Roman" w:cs="Times New Roman"/>
          <w:b/>
        </w:rPr>
      </w:pPr>
    </w:p>
    <w:p w:rsidR="00870A0F" w:rsidRDefault="00870A0F" w:rsidP="00870A0F">
      <w:pPr>
        <w:spacing w:after="0" w:line="240" w:lineRule="auto"/>
        <w:rPr>
          <w:rFonts w:ascii="Times New Roman" w:eastAsia="Times New Roman" w:hAnsi="Times New Roman" w:cs="Times New Roman"/>
          <w:b/>
          <w:sz w:val="20"/>
          <w:szCs w:val="20"/>
          <w:lang w:val="tt-RU" w:eastAsia="ru-RU"/>
        </w:rPr>
      </w:pPr>
    </w:p>
    <w:p w:rsidR="00870A0F" w:rsidRPr="00870A0F" w:rsidRDefault="00870A0F" w:rsidP="00A11B7C">
      <w:pPr>
        <w:spacing w:after="0" w:line="240" w:lineRule="auto"/>
        <w:rPr>
          <w:rFonts w:ascii="Times New Roman" w:eastAsia="Times New Roman" w:hAnsi="Times New Roman" w:cs="Times New Roman"/>
          <w:b/>
          <w:sz w:val="20"/>
          <w:szCs w:val="20"/>
          <w:lang w:eastAsia="ru-RU"/>
        </w:rPr>
      </w:pPr>
    </w:p>
    <w:p w:rsidR="00870A0F" w:rsidRPr="00AF1DCB" w:rsidRDefault="00870A0F" w:rsidP="00A11B7C">
      <w:pPr>
        <w:spacing w:after="0" w:line="240" w:lineRule="auto"/>
        <w:rPr>
          <w:rFonts w:ascii="Times New Roman" w:eastAsia="Times New Roman" w:hAnsi="Times New Roman" w:cs="Times New Roman"/>
          <w:b/>
          <w:sz w:val="20"/>
          <w:szCs w:val="20"/>
          <w:lang w:eastAsia="ru-RU"/>
        </w:rPr>
      </w:pPr>
    </w:p>
    <w:p w:rsidR="004846C8" w:rsidRPr="004846C8" w:rsidRDefault="004846C8" w:rsidP="004846C8">
      <w:pPr>
        <w:spacing w:after="0" w:line="240" w:lineRule="auto"/>
        <w:jc w:val="center"/>
        <w:rPr>
          <w:rFonts w:ascii="Times New Roman" w:eastAsia="Times New Roman" w:hAnsi="Times New Roman" w:cs="Times New Roman"/>
          <w:b/>
          <w:sz w:val="32"/>
          <w:szCs w:val="32"/>
          <w:lang w:val="tt-RU" w:eastAsia="ru-RU"/>
        </w:rPr>
      </w:pPr>
      <w:bookmarkStart w:id="0" w:name="_GoBack"/>
      <w:bookmarkEnd w:id="0"/>
    </w:p>
    <w:p w:rsidR="004846C8" w:rsidRDefault="004846C8" w:rsidP="004846C8">
      <w:pPr>
        <w:spacing w:after="0" w:line="240" w:lineRule="auto"/>
        <w:jc w:val="center"/>
        <w:rPr>
          <w:rFonts w:ascii="Times New Roman" w:eastAsia="Times New Roman" w:hAnsi="Times New Roman" w:cs="Times New Roman"/>
          <w:b/>
          <w:sz w:val="32"/>
          <w:szCs w:val="32"/>
          <w:lang w:val="tt-RU" w:eastAsia="ru-RU"/>
        </w:rPr>
      </w:pPr>
    </w:p>
    <w:p w:rsidR="00870A0F" w:rsidRDefault="00870A0F" w:rsidP="004846C8">
      <w:pPr>
        <w:spacing w:after="0" w:line="240" w:lineRule="auto"/>
        <w:jc w:val="center"/>
        <w:rPr>
          <w:rFonts w:ascii="Times New Roman" w:eastAsia="Times New Roman" w:hAnsi="Times New Roman" w:cs="Times New Roman"/>
          <w:b/>
          <w:sz w:val="32"/>
          <w:szCs w:val="32"/>
          <w:lang w:val="tt-RU" w:eastAsia="ru-RU"/>
        </w:rPr>
      </w:pPr>
    </w:p>
    <w:p w:rsidR="00870A0F" w:rsidRDefault="00870A0F" w:rsidP="004846C8">
      <w:pPr>
        <w:spacing w:after="0" w:line="240" w:lineRule="auto"/>
        <w:jc w:val="center"/>
        <w:rPr>
          <w:rFonts w:ascii="Times New Roman" w:eastAsia="Times New Roman" w:hAnsi="Times New Roman" w:cs="Times New Roman"/>
          <w:b/>
          <w:sz w:val="32"/>
          <w:szCs w:val="32"/>
          <w:lang w:val="tt-RU" w:eastAsia="ru-RU"/>
        </w:rPr>
      </w:pPr>
    </w:p>
    <w:p w:rsidR="00870A0F" w:rsidRPr="00580242" w:rsidRDefault="00870A0F" w:rsidP="00580242">
      <w:pPr>
        <w:spacing w:after="0"/>
        <w:jc w:val="both"/>
        <w:rPr>
          <w:rFonts w:ascii="Times New Roman" w:hAnsi="Times New Roman" w:cs="Times New Roman"/>
          <w:color w:val="000000"/>
          <w:sz w:val="24"/>
          <w:szCs w:val="24"/>
        </w:rPr>
      </w:pPr>
      <w:r w:rsidRPr="00580242">
        <w:rPr>
          <w:rFonts w:ascii="Times New Roman" w:hAnsi="Times New Roman" w:cs="Times New Roman"/>
          <w:color w:val="000000"/>
          <w:sz w:val="24"/>
          <w:szCs w:val="24"/>
        </w:rPr>
        <w:t>Класс: 9</w:t>
      </w:r>
    </w:p>
    <w:p w:rsidR="00870A0F" w:rsidRPr="00580242" w:rsidRDefault="00580242" w:rsidP="00580242">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Количество часов: Всего: 68 ч.</w:t>
      </w:r>
      <w:r>
        <w:rPr>
          <w:rFonts w:ascii="Times New Roman" w:hAnsi="Times New Roman" w:cs="Times New Roman"/>
          <w:color w:val="000000"/>
          <w:sz w:val="24"/>
          <w:szCs w:val="24"/>
          <w:lang w:val="tt-RU"/>
        </w:rPr>
        <w:t>(</w:t>
      </w:r>
      <w:r>
        <w:rPr>
          <w:rFonts w:ascii="Times New Roman" w:hAnsi="Times New Roman" w:cs="Times New Roman"/>
          <w:color w:val="000000"/>
          <w:sz w:val="24"/>
          <w:szCs w:val="24"/>
        </w:rPr>
        <w:t xml:space="preserve"> 2 часа в неделю)</w:t>
      </w:r>
    </w:p>
    <w:p w:rsidR="00870A0F" w:rsidRPr="00580242" w:rsidRDefault="00870A0F" w:rsidP="00580242">
      <w:pPr>
        <w:spacing w:after="0"/>
        <w:jc w:val="both"/>
        <w:rPr>
          <w:rFonts w:ascii="Times New Roman" w:hAnsi="Times New Roman" w:cs="Times New Roman"/>
          <w:color w:val="000000"/>
          <w:sz w:val="24"/>
          <w:szCs w:val="24"/>
        </w:rPr>
      </w:pPr>
      <w:r w:rsidRPr="00580242">
        <w:rPr>
          <w:rFonts w:ascii="Times New Roman" w:hAnsi="Times New Roman" w:cs="Times New Roman"/>
          <w:color w:val="000000"/>
          <w:sz w:val="24"/>
          <w:szCs w:val="24"/>
        </w:rPr>
        <w:t xml:space="preserve"> Изучение произведений -55 часов</w:t>
      </w:r>
    </w:p>
    <w:p w:rsidR="00870A0F" w:rsidRPr="00580242" w:rsidRDefault="00870A0F" w:rsidP="00580242">
      <w:pPr>
        <w:spacing w:after="0"/>
        <w:jc w:val="both"/>
        <w:rPr>
          <w:rFonts w:ascii="Times New Roman" w:hAnsi="Times New Roman" w:cs="Times New Roman"/>
          <w:color w:val="000000"/>
          <w:sz w:val="24"/>
          <w:szCs w:val="24"/>
        </w:rPr>
      </w:pPr>
      <w:r w:rsidRPr="00580242">
        <w:rPr>
          <w:rFonts w:ascii="Times New Roman" w:hAnsi="Times New Roman" w:cs="Times New Roman"/>
          <w:color w:val="000000"/>
          <w:sz w:val="24"/>
          <w:szCs w:val="24"/>
        </w:rPr>
        <w:t xml:space="preserve"> Развитие связной речи-</w:t>
      </w:r>
      <w:r w:rsidR="00580242">
        <w:rPr>
          <w:rFonts w:ascii="Times New Roman" w:hAnsi="Times New Roman" w:cs="Times New Roman"/>
          <w:color w:val="000000"/>
          <w:sz w:val="24"/>
          <w:szCs w:val="24"/>
          <w:lang w:val="tt-RU"/>
        </w:rPr>
        <w:t xml:space="preserve"> </w:t>
      </w:r>
      <w:r w:rsidRPr="00580242">
        <w:rPr>
          <w:rFonts w:ascii="Times New Roman" w:hAnsi="Times New Roman" w:cs="Times New Roman"/>
          <w:color w:val="000000"/>
          <w:sz w:val="24"/>
          <w:szCs w:val="24"/>
        </w:rPr>
        <w:t xml:space="preserve">6 часов </w:t>
      </w:r>
    </w:p>
    <w:p w:rsidR="00870A0F" w:rsidRPr="00580242" w:rsidRDefault="00870A0F" w:rsidP="00580242">
      <w:pPr>
        <w:spacing w:after="0"/>
        <w:jc w:val="both"/>
        <w:rPr>
          <w:rFonts w:ascii="Times New Roman" w:hAnsi="Times New Roman" w:cs="Times New Roman"/>
          <w:color w:val="000000"/>
          <w:sz w:val="24"/>
          <w:szCs w:val="24"/>
        </w:rPr>
      </w:pPr>
      <w:r w:rsidRPr="00580242">
        <w:rPr>
          <w:rFonts w:ascii="Times New Roman" w:hAnsi="Times New Roman" w:cs="Times New Roman"/>
          <w:color w:val="000000"/>
          <w:sz w:val="24"/>
          <w:szCs w:val="24"/>
        </w:rPr>
        <w:t>Внеклассное обучение-</w:t>
      </w:r>
      <w:r w:rsidR="00580242">
        <w:rPr>
          <w:rFonts w:ascii="Times New Roman" w:hAnsi="Times New Roman" w:cs="Times New Roman"/>
          <w:color w:val="000000"/>
          <w:sz w:val="24"/>
          <w:szCs w:val="24"/>
          <w:lang w:val="tt-RU"/>
        </w:rPr>
        <w:t xml:space="preserve"> </w:t>
      </w:r>
      <w:r w:rsidRPr="00580242">
        <w:rPr>
          <w:rFonts w:ascii="Times New Roman" w:hAnsi="Times New Roman" w:cs="Times New Roman"/>
          <w:color w:val="000000"/>
          <w:sz w:val="24"/>
          <w:szCs w:val="24"/>
        </w:rPr>
        <w:t xml:space="preserve">7 часов </w:t>
      </w:r>
    </w:p>
    <w:p w:rsidR="00870A0F" w:rsidRPr="00580242" w:rsidRDefault="00870A0F" w:rsidP="00580242">
      <w:pPr>
        <w:spacing w:after="0"/>
        <w:jc w:val="both"/>
        <w:rPr>
          <w:rFonts w:ascii="Times New Roman" w:eastAsia="Times New Roman" w:hAnsi="Times New Roman" w:cs="Times New Roman"/>
          <w:b/>
          <w:sz w:val="24"/>
          <w:szCs w:val="24"/>
          <w:lang w:val="tt-RU" w:eastAsia="ru-RU"/>
        </w:rPr>
      </w:pPr>
      <w:r w:rsidRPr="00580242">
        <w:rPr>
          <w:rFonts w:ascii="Times New Roman" w:hAnsi="Times New Roman" w:cs="Times New Roman"/>
          <w:b/>
          <w:color w:val="000000"/>
          <w:sz w:val="24"/>
          <w:szCs w:val="24"/>
        </w:rPr>
        <w:t>Планирование :</w:t>
      </w:r>
      <w:r w:rsidRPr="00580242">
        <w:rPr>
          <w:rFonts w:ascii="Times New Roman" w:hAnsi="Times New Roman" w:cs="Times New Roman"/>
          <w:color w:val="000000"/>
          <w:sz w:val="24"/>
          <w:szCs w:val="24"/>
        </w:rPr>
        <w:t xml:space="preserve">  “Литературных программ для татарских средних школ” Министерства образования и науки Республики Татарстан( 5-11 классы/ Ф. Га</w:t>
      </w:r>
      <w:r w:rsidR="00580242">
        <w:rPr>
          <w:rFonts w:ascii="Times New Roman" w:hAnsi="Times New Roman" w:cs="Times New Roman"/>
          <w:color w:val="000000"/>
          <w:sz w:val="24"/>
          <w:szCs w:val="24"/>
        </w:rPr>
        <w:t>лимуллин, А. Ахмадуллин). К.,” О</w:t>
      </w:r>
      <w:r w:rsidRPr="00580242">
        <w:rPr>
          <w:rFonts w:ascii="Times New Roman" w:hAnsi="Times New Roman" w:cs="Times New Roman"/>
          <w:color w:val="000000"/>
          <w:sz w:val="24"/>
          <w:szCs w:val="24"/>
        </w:rPr>
        <w:t>бразование", 2010). Учебник: литература: (древний и средний век, татарская литература XIX века)</w:t>
      </w:r>
      <w:r w:rsidR="00580242">
        <w:rPr>
          <w:rFonts w:ascii="Times New Roman" w:hAnsi="Times New Roman" w:cs="Times New Roman"/>
          <w:color w:val="000000"/>
          <w:sz w:val="24"/>
          <w:szCs w:val="24"/>
          <w:lang w:val="tt-RU"/>
        </w:rPr>
        <w:t xml:space="preserve"> </w:t>
      </w:r>
      <w:r w:rsidRPr="00580242">
        <w:rPr>
          <w:rFonts w:ascii="Times New Roman" w:hAnsi="Times New Roman" w:cs="Times New Roman"/>
          <w:color w:val="000000"/>
          <w:sz w:val="24"/>
          <w:szCs w:val="24"/>
        </w:rPr>
        <w:t>учебник для 9 класса Татарской средней общеобразовательной школы/ Х. Ю. Миннегулов, Ш. А. Садретдинов.- Третье издание.- Казань: Образование, 2</w:t>
      </w:r>
      <w:r w:rsidR="0018042E">
        <w:rPr>
          <w:rFonts w:ascii="Times New Roman" w:hAnsi="Times New Roman" w:cs="Times New Roman"/>
          <w:color w:val="000000"/>
          <w:sz w:val="24"/>
          <w:szCs w:val="24"/>
        </w:rPr>
        <w:t>005. Хрестоматия по татарской  литературе для 9 класса т</w:t>
      </w:r>
      <w:r w:rsidRPr="00580242">
        <w:rPr>
          <w:rFonts w:ascii="Times New Roman" w:hAnsi="Times New Roman" w:cs="Times New Roman"/>
          <w:color w:val="000000"/>
          <w:sz w:val="24"/>
          <w:szCs w:val="24"/>
        </w:rPr>
        <w:t>атарской средней</w:t>
      </w:r>
      <w:r w:rsidR="0018042E">
        <w:rPr>
          <w:rFonts w:ascii="Times New Roman" w:hAnsi="Times New Roman" w:cs="Times New Roman"/>
          <w:color w:val="000000"/>
          <w:sz w:val="24"/>
          <w:szCs w:val="24"/>
        </w:rPr>
        <w:t xml:space="preserve"> общеобразовательной школы / </w:t>
      </w:r>
      <w:r w:rsidR="0018042E">
        <w:rPr>
          <w:rFonts w:ascii="Times New Roman" w:hAnsi="Times New Roman" w:cs="Times New Roman"/>
          <w:color w:val="000000"/>
          <w:sz w:val="24"/>
          <w:szCs w:val="24"/>
          <w:lang w:val="tt-RU"/>
        </w:rPr>
        <w:t xml:space="preserve">Составители: </w:t>
      </w:r>
      <w:r w:rsidRPr="00580242">
        <w:rPr>
          <w:rFonts w:ascii="Times New Roman" w:hAnsi="Times New Roman" w:cs="Times New Roman"/>
          <w:color w:val="000000"/>
          <w:sz w:val="24"/>
          <w:szCs w:val="24"/>
        </w:rPr>
        <w:t>.Х. Й.Миннегулов, Ш. А. Садретдинов.- 3-е издание.- Казань: Образование, 2005.</w:t>
      </w:r>
    </w:p>
    <w:p w:rsidR="00870A0F" w:rsidRPr="00580242" w:rsidRDefault="00870A0F" w:rsidP="00580242">
      <w:pPr>
        <w:spacing w:after="0"/>
        <w:jc w:val="both"/>
        <w:rPr>
          <w:rFonts w:ascii="Times New Roman" w:eastAsia="Times New Roman" w:hAnsi="Times New Roman" w:cs="Times New Roman"/>
          <w:b/>
          <w:sz w:val="24"/>
          <w:szCs w:val="24"/>
          <w:lang w:val="tt-RU" w:eastAsia="ru-RU"/>
        </w:rPr>
      </w:pPr>
    </w:p>
    <w:p w:rsidR="00870A0F" w:rsidRDefault="00870A0F" w:rsidP="004846C8">
      <w:pPr>
        <w:spacing w:after="0" w:line="240" w:lineRule="auto"/>
        <w:jc w:val="center"/>
        <w:rPr>
          <w:rFonts w:ascii="Times New Roman" w:eastAsia="Times New Roman" w:hAnsi="Times New Roman" w:cs="Times New Roman"/>
          <w:b/>
          <w:sz w:val="32"/>
          <w:szCs w:val="32"/>
          <w:lang w:val="tt-RU" w:eastAsia="ru-RU"/>
        </w:rPr>
      </w:pPr>
    </w:p>
    <w:p w:rsidR="00870A0F" w:rsidRDefault="00870A0F" w:rsidP="004846C8">
      <w:pPr>
        <w:spacing w:after="0" w:line="240" w:lineRule="auto"/>
        <w:jc w:val="center"/>
        <w:rPr>
          <w:rFonts w:ascii="Times New Roman" w:eastAsia="Times New Roman" w:hAnsi="Times New Roman" w:cs="Times New Roman"/>
          <w:b/>
          <w:sz w:val="32"/>
          <w:szCs w:val="32"/>
          <w:lang w:val="tt-RU" w:eastAsia="ru-RU"/>
        </w:rPr>
      </w:pPr>
    </w:p>
    <w:p w:rsidR="004846C8" w:rsidRPr="00580242" w:rsidRDefault="004846C8" w:rsidP="00580242">
      <w:pPr>
        <w:spacing w:before="100" w:beforeAutospacing="1" w:after="100" w:afterAutospacing="1" w:line="240" w:lineRule="auto"/>
        <w:contextualSpacing/>
        <w:rPr>
          <w:rFonts w:ascii="Times New Roman" w:eastAsia="Times New Roman" w:hAnsi="Times New Roman" w:cs="Times New Roman"/>
          <w:b/>
          <w:i/>
          <w:lang w:val="tt-RU" w:eastAsia="ru-RU"/>
        </w:rPr>
      </w:pPr>
      <w:r w:rsidRPr="00580242">
        <w:rPr>
          <w:rFonts w:ascii="Times New Roman" w:eastAsia="Times New Roman" w:hAnsi="Times New Roman" w:cs="Times New Roman"/>
          <w:b/>
          <w:lang w:val="tt-RU" w:eastAsia="ru-RU"/>
        </w:rPr>
        <w:t xml:space="preserve">Сыйныф:     </w:t>
      </w:r>
      <w:r w:rsidRPr="00580242">
        <w:rPr>
          <w:rFonts w:ascii="Times New Roman" w:eastAsia="Times New Roman" w:hAnsi="Times New Roman" w:cs="Times New Roman"/>
          <w:b/>
          <w:i/>
          <w:lang w:val="tt-RU" w:eastAsia="ru-RU"/>
        </w:rPr>
        <w:t>9</w:t>
      </w:r>
    </w:p>
    <w:p w:rsidR="004846C8" w:rsidRPr="004846C8" w:rsidRDefault="004846C8" w:rsidP="004846C8">
      <w:pPr>
        <w:spacing w:before="100" w:beforeAutospacing="1" w:after="100" w:afterAutospacing="1" w:line="240" w:lineRule="auto"/>
        <w:ind w:firstLine="709"/>
        <w:contextualSpacing/>
        <w:rPr>
          <w:rFonts w:ascii="Times New Roman" w:eastAsia="Times New Roman" w:hAnsi="Times New Roman" w:cs="Times New Roman"/>
          <w:lang w:val="tt-RU" w:eastAsia="ru-RU"/>
        </w:rPr>
      </w:pPr>
    </w:p>
    <w:p w:rsidR="004846C8" w:rsidRPr="004846C8" w:rsidRDefault="004846C8" w:rsidP="004846C8">
      <w:pPr>
        <w:spacing w:before="100" w:beforeAutospacing="1" w:after="100" w:afterAutospacing="1" w:line="240" w:lineRule="auto"/>
        <w:ind w:firstLine="709"/>
        <w:contextualSpacing/>
        <w:rPr>
          <w:rFonts w:ascii="Times New Roman" w:eastAsia="Times New Roman" w:hAnsi="Times New Roman" w:cs="Times New Roman"/>
          <w:lang w:val="tt-RU" w:eastAsia="ru-RU"/>
        </w:rPr>
      </w:pPr>
    </w:p>
    <w:p w:rsidR="004846C8" w:rsidRPr="004846C8" w:rsidRDefault="004846C8" w:rsidP="004846C8">
      <w:pPr>
        <w:spacing w:before="100" w:beforeAutospacing="1" w:after="100" w:afterAutospacing="1" w:line="240" w:lineRule="auto"/>
        <w:ind w:firstLine="709"/>
        <w:contextualSpacing/>
        <w:rPr>
          <w:rFonts w:ascii="Times New Roman" w:eastAsia="Times New Roman" w:hAnsi="Times New Roman" w:cs="Times New Roman"/>
          <w:lang w:val="tt-RU" w:eastAsia="ru-RU"/>
        </w:rPr>
      </w:pPr>
      <w:r w:rsidRPr="004846C8">
        <w:rPr>
          <w:rFonts w:ascii="Times New Roman" w:eastAsia="Times New Roman" w:hAnsi="Times New Roman" w:cs="Times New Roman"/>
          <w:lang w:val="tt-RU" w:eastAsia="ru-RU"/>
        </w:rPr>
        <w:t>Сәгатьләр саны:</w:t>
      </w:r>
    </w:p>
    <w:p w:rsidR="004846C8" w:rsidRPr="004846C8" w:rsidRDefault="004846C8" w:rsidP="004846C8">
      <w:pPr>
        <w:spacing w:before="100" w:beforeAutospacing="1" w:after="100" w:afterAutospacing="1" w:line="240" w:lineRule="auto"/>
        <w:ind w:firstLine="709"/>
        <w:contextualSpacing/>
        <w:rPr>
          <w:rFonts w:ascii="Times New Roman" w:eastAsia="Times New Roman" w:hAnsi="Times New Roman" w:cs="Times New Roman"/>
          <w:i/>
          <w:lang w:val="tt-RU" w:eastAsia="ru-RU"/>
        </w:rPr>
      </w:pPr>
      <w:r w:rsidRPr="004846C8">
        <w:rPr>
          <w:rFonts w:ascii="Times New Roman" w:eastAsia="Times New Roman" w:hAnsi="Times New Roman" w:cs="Times New Roman"/>
          <w:lang w:val="tt-RU" w:eastAsia="ru-RU"/>
        </w:rPr>
        <w:t xml:space="preserve">Барлыгы:     </w:t>
      </w:r>
      <w:r w:rsidRPr="004846C8">
        <w:rPr>
          <w:rFonts w:ascii="Times New Roman" w:eastAsia="Times New Roman" w:hAnsi="Times New Roman" w:cs="Times New Roman"/>
          <w:i/>
          <w:lang w:val="tt-RU" w:eastAsia="ru-RU"/>
        </w:rPr>
        <w:t>68 сәг.;  атнага 2  сәг.</w:t>
      </w:r>
    </w:p>
    <w:p w:rsidR="004846C8" w:rsidRPr="004846C8" w:rsidRDefault="004846C8" w:rsidP="004846C8">
      <w:pPr>
        <w:spacing w:after="0" w:line="240" w:lineRule="auto"/>
        <w:jc w:val="center"/>
        <w:rPr>
          <w:rFonts w:ascii="Times New Roman" w:eastAsia="Times New Roman" w:hAnsi="Times New Roman" w:cs="Times New Roman"/>
          <w:bCs/>
          <w:lang w:val="tt-RU" w:eastAsia="ru-RU"/>
        </w:rPr>
      </w:pPr>
    </w:p>
    <w:p w:rsidR="004846C8" w:rsidRPr="004846C8" w:rsidRDefault="004846C8" w:rsidP="004846C8">
      <w:pPr>
        <w:spacing w:after="0" w:line="240" w:lineRule="auto"/>
        <w:rPr>
          <w:rFonts w:ascii="Times New Roman" w:eastAsia="Times New Roman" w:hAnsi="Times New Roman" w:cs="Times New Roman"/>
          <w:bCs/>
          <w:i/>
          <w:lang w:val="tt-RU" w:eastAsia="ru-RU"/>
        </w:rPr>
      </w:pPr>
      <w:r w:rsidRPr="004846C8">
        <w:rPr>
          <w:rFonts w:ascii="Times New Roman" w:eastAsia="Times New Roman" w:hAnsi="Times New Roman" w:cs="Times New Roman"/>
          <w:bCs/>
          <w:iCs/>
          <w:lang w:val="tt-RU" w:eastAsia="ru-RU"/>
        </w:rPr>
        <w:t xml:space="preserve">          Әсәрләрне өйрәнү</w:t>
      </w:r>
      <w:r w:rsidRPr="004846C8">
        <w:rPr>
          <w:rFonts w:ascii="Times New Roman" w:eastAsia="Times New Roman" w:hAnsi="Times New Roman" w:cs="Times New Roman"/>
          <w:bCs/>
          <w:i/>
          <w:lang w:val="tt-RU" w:eastAsia="ru-RU"/>
        </w:rPr>
        <w:t>– 55 сәгать</w:t>
      </w:r>
    </w:p>
    <w:p w:rsidR="004846C8" w:rsidRPr="004846C8" w:rsidRDefault="004846C8" w:rsidP="004846C8">
      <w:pPr>
        <w:spacing w:after="0" w:line="240" w:lineRule="auto"/>
        <w:rPr>
          <w:rFonts w:ascii="Times New Roman" w:eastAsia="Times New Roman" w:hAnsi="Times New Roman" w:cs="Times New Roman"/>
          <w:bCs/>
          <w:lang w:val="tt-RU" w:eastAsia="ru-RU"/>
        </w:rPr>
      </w:pPr>
      <w:r w:rsidRPr="004846C8">
        <w:rPr>
          <w:rFonts w:ascii="Times New Roman" w:eastAsia="Times New Roman" w:hAnsi="Times New Roman" w:cs="Times New Roman"/>
          <w:bCs/>
          <w:iCs/>
          <w:lang w:val="tt-RU" w:eastAsia="ru-RU"/>
        </w:rPr>
        <w:t xml:space="preserve">          Бәйләнешле сөйләм үстерү</w:t>
      </w:r>
      <w:r w:rsidRPr="004846C8">
        <w:rPr>
          <w:rFonts w:ascii="Times New Roman" w:eastAsia="Times New Roman" w:hAnsi="Times New Roman" w:cs="Times New Roman"/>
          <w:bCs/>
          <w:lang w:val="tt-RU" w:eastAsia="ru-RU"/>
        </w:rPr>
        <w:t xml:space="preserve"> –      </w:t>
      </w:r>
      <w:r w:rsidRPr="004846C8">
        <w:rPr>
          <w:rFonts w:ascii="Times New Roman" w:eastAsia="Times New Roman" w:hAnsi="Times New Roman" w:cs="Times New Roman"/>
          <w:bCs/>
          <w:i/>
          <w:lang w:val="tt-RU" w:eastAsia="ru-RU"/>
        </w:rPr>
        <w:t>6 сәгать</w:t>
      </w:r>
    </w:p>
    <w:p w:rsidR="004846C8" w:rsidRPr="004846C8" w:rsidRDefault="004846C8" w:rsidP="004846C8">
      <w:pPr>
        <w:spacing w:after="0" w:line="240" w:lineRule="auto"/>
        <w:rPr>
          <w:rFonts w:ascii="Times New Roman" w:eastAsia="Times New Roman" w:hAnsi="Times New Roman" w:cs="Times New Roman"/>
          <w:bCs/>
          <w:lang w:val="tt-RU" w:eastAsia="ru-RU"/>
        </w:rPr>
      </w:pPr>
      <w:r w:rsidRPr="004846C8">
        <w:rPr>
          <w:rFonts w:ascii="Times New Roman" w:eastAsia="Times New Roman" w:hAnsi="Times New Roman" w:cs="Times New Roman"/>
          <w:bCs/>
          <w:iCs/>
          <w:lang w:val="tt-RU" w:eastAsia="ru-RU"/>
        </w:rPr>
        <w:t xml:space="preserve">          Дәрестән тыш уку</w:t>
      </w:r>
      <w:r w:rsidRPr="004846C8">
        <w:rPr>
          <w:rFonts w:ascii="Times New Roman" w:eastAsia="Times New Roman" w:hAnsi="Times New Roman" w:cs="Times New Roman"/>
          <w:bCs/>
          <w:lang w:val="tt-RU" w:eastAsia="ru-RU"/>
        </w:rPr>
        <w:t xml:space="preserve"> – </w:t>
      </w:r>
      <w:r w:rsidRPr="004846C8">
        <w:rPr>
          <w:rFonts w:ascii="Times New Roman" w:eastAsia="Times New Roman" w:hAnsi="Times New Roman" w:cs="Times New Roman"/>
          <w:bCs/>
          <w:i/>
          <w:lang w:val="tt-RU" w:eastAsia="ru-RU"/>
        </w:rPr>
        <w:t>7 сәгать</w:t>
      </w:r>
    </w:p>
    <w:p w:rsidR="004846C8" w:rsidRPr="004846C8" w:rsidRDefault="004846C8" w:rsidP="004846C8">
      <w:pPr>
        <w:spacing w:after="0" w:line="240" w:lineRule="auto"/>
        <w:jc w:val="center"/>
        <w:rPr>
          <w:rFonts w:ascii="Times New Roman" w:eastAsia="Times New Roman" w:hAnsi="Times New Roman" w:cs="Times New Roman"/>
          <w:bCs/>
          <w:iCs/>
          <w:lang w:val="tt-RU" w:eastAsia="ru-RU"/>
        </w:rPr>
      </w:pPr>
    </w:p>
    <w:p w:rsidR="004846C8" w:rsidRPr="004846C8" w:rsidRDefault="004846C8" w:rsidP="004846C8">
      <w:pPr>
        <w:spacing w:after="0" w:line="240" w:lineRule="auto"/>
        <w:jc w:val="center"/>
        <w:rPr>
          <w:rFonts w:ascii="Times New Roman" w:eastAsia="Times New Roman" w:hAnsi="Times New Roman" w:cs="Times New Roman"/>
          <w:bCs/>
          <w:i/>
          <w:lang w:val="tt-RU" w:eastAsia="fa-IR" w:bidi="fa-IR"/>
        </w:rPr>
      </w:pPr>
      <w:r w:rsidRPr="00580242">
        <w:rPr>
          <w:rFonts w:ascii="Times New Roman" w:eastAsia="Times New Roman" w:hAnsi="Times New Roman" w:cs="Times New Roman"/>
          <w:b/>
          <w:bCs/>
          <w:lang w:val="tt-RU" w:eastAsia="ru-RU"/>
        </w:rPr>
        <w:t>Планлаштыру</w:t>
      </w:r>
      <w:r w:rsidRPr="004846C8">
        <w:rPr>
          <w:rFonts w:ascii="Times New Roman" w:eastAsia="Times New Roman" w:hAnsi="Times New Roman" w:cs="Times New Roman"/>
          <w:bCs/>
          <w:lang w:val="tt-RU" w:eastAsia="ru-RU"/>
        </w:rPr>
        <w:t xml:space="preserve"> </w:t>
      </w:r>
      <w:r w:rsidRPr="004846C8">
        <w:rPr>
          <w:rFonts w:ascii="Times New Roman" w:eastAsia="Times New Roman" w:hAnsi="Times New Roman" w:cs="Times New Roman"/>
          <w:bCs/>
          <w:i/>
          <w:color w:val="000000"/>
          <w:lang w:val="tt-RU" w:eastAsia="ru-RU"/>
        </w:rPr>
        <w:t xml:space="preserve">Татарстан Республикасы Мәгариф һәм фән министрлыгының </w:t>
      </w:r>
      <w:r w:rsidRPr="004846C8">
        <w:rPr>
          <w:rFonts w:ascii="Times New Roman" w:eastAsia="Times New Roman" w:hAnsi="Times New Roman" w:cs="Times New Roman"/>
          <w:bCs/>
          <w:i/>
          <w:lang w:val="tt-RU" w:eastAsia="ru-RU"/>
        </w:rPr>
        <w:t xml:space="preserve"> “Татар урта мәктәпләре өчен әдәбият программалары”( 5-11 нче сыйныфлар</w:t>
      </w:r>
      <w:r w:rsidRPr="004846C8">
        <w:rPr>
          <w:rFonts w:ascii="Times New Roman" w:eastAsia="Times New Roman" w:hAnsi="Times New Roman" w:cs="Times New Roman"/>
          <w:bCs/>
          <w:i/>
          <w:lang w:val="tt-RU" w:eastAsia="fa-IR" w:bidi="fa-IR"/>
        </w:rPr>
        <w:t xml:space="preserve">/ Ф.Галимуллин, А.Әхмәдуллин. К., “Мәгариф”, 2010)  </w:t>
      </w:r>
      <w:r w:rsidRPr="004846C8">
        <w:rPr>
          <w:rFonts w:ascii="Times New Roman" w:eastAsia="Times New Roman" w:hAnsi="Times New Roman" w:cs="Times New Roman"/>
          <w:bCs/>
          <w:i/>
          <w:lang w:val="tt-RU" w:eastAsia="ru-RU"/>
        </w:rPr>
        <w:t>нигезендә төзелде.</w:t>
      </w:r>
    </w:p>
    <w:p w:rsidR="004846C8" w:rsidRPr="004846C8" w:rsidRDefault="004846C8" w:rsidP="004846C8">
      <w:pPr>
        <w:autoSpaceDE w:val="0"/>
        <w:autoSpaceDN w:val="0"/>
        <w:adjustRightInd w:val="0"/>
        <w:spacing w:after="0" w:line="240" w:lineRule="auto"/>
        <w:rPr>
          <w:rFonts w:ascii="Times New Roman" w:eastAsia="Times New Roman" w:hAnsi="Times New Roman" w:cs="Times New Roman"/>
          <w:bCs/>
          <w:i/>
          <w:sz w:val="24"/>
          <w:szCs w:val="24"/>
          <w:lang w:val="tt-RU" w:eastAsia="ru-RU"/>
        </w:rPr>
      </w:pPr>
      <w:r w:rsidRPr="004846C8">
        <w:rPr>
          <w:rFonts w:ascii="Times New Roman" w:eastAsia="Times New Roman" w:hAnsi="Times New Roman" w:cs="Times New Roman"/>
          <w:bCs/>
          <w:lang w:val="tt-RU" w:eastAsia="ru-RU"/>
        </w:rPr>
        <w:t xml:space="preserve">              Дәреслек</w:t>
      </w:r>
      <w:r w:rsidRPr="004846C8">
        <w:rPr>
          <w:rFonts w:ascii="Times New Roman" w:eastAsia="Times New Roman" w:hAnsi="Times New Roman" w:cs="Times New Roman"/>
          <w:bCs/>
          <w:i/>
          <w:lang w:val="tt-RU" w:eastAsia="ru-RU"/>
        </w:rPr>
        <w:t>:</w:t>
      </w:r>
      <w:r w:rsidRPr="004846C8">
        <w:rPr>
          <w:rFonts w:ascii="Times New Roman" w:eastAsia="Times New Roman" w:hAnsi="Times New Roman" w:cs="Times New Roman"/>
          <w:bCs/>
          <w:i/>
          <w:sz w:val="24"/>
          <w:szCs w:val="24"/>
          <w:lang w:val="tt-RU" w:eastAsia="ru-RU"/>
        </w:rPr>
        <w:t>Әдәбият: (Борынгы һәм Урта гасыр, XIX йөз татар әдәбияты)Татар урта гомуми белем бирү мәктәбенең 9 нчы сыйныфы өчен дәреслек/ Х.Й.Миңнегулов, Ш.А.Садретдинов.-Өченче басма.-Казан:Мәгариф,2005.</w:t>
      </w:r>
    </w:p>
    <w:p w:rsidR="004846C8" w:rsidRPr="004846C8" w:rsidRDefault="004846C8" w:rsidP="004846C8">
      <w:pPr>
        <w:spacing w:after="0" w:line="240" w:lineRule="auto"/>
        <w:rPr>
          <w:rFonts w:ascii="Times New Roman" w:eastAsia="Times New Roman" w:hAnsi="Times New Roman" w:cs="Times New Roman"/>
          <w:i/>
          <w:lang w:val="tt-RU" w:eastAsia="ru-RU"/>
        </w:rPr>
      </w:pPr>
    </w:p>
    <w:p w:rsidR="004846C8" w:rsidRPr="004846C8" w:rsidRDefault="004846C8" w:rsidP="004846C8">
      <w:pPr>
        <w:spacing w:after="0" w:line="240" w:lineRule="auto"/>
        <w:rPr>
          <w:rFonts w:ascii="Times New Roman" w:eastAsia="Times New Roman" w:hAnsi="Times New Roman" w:cs="Times New Roman"/>
          <w:bCs/>
          <w:i/>
          <w:lang w:val="tt-RU" w:eastAsia="ru-RU" w:bidi="fa-IR"/>
        </w:rPr>
      </w:pPr>
      <w:r w:rsidRPr="004846C8">
        <w:rPr>
          <w:rFonts w:ascii="Times New Roman" w:eastAsia="Times New Roman" w:hAnsi="Times New Roman" w:cs="Times New Roman"/>
          <w:i/>
          <w:iCs/>
          <w:lang w:val="tt-RU" w:eastAsia="ru-RU" w:bidi="fa-IR"/>
        </w:rPr>
        <w:t xml:space="preserve">Хрестоматия: </w:t>
      </w:r>
      <w:r w:rsidRPr="004846C8">
        <w:rPr>
          <w:rFonts w:ascii="Times New Roman" w:eastAsia="Times New Roman" w:hAnsi="Times New Roman" w:cs="Times New Roman"/>
          <w:bCs/>
          <w:i/>
          <w:lang w:val="tt-RU" w:eastAsia="ru-RU" w:bidi="fa-IR"/>
        </w:rPr>
        <w:t>Әдәбияттан хрестоматия: Татар урта гомуми белем бирү мәктәбенең 9 нчы сыйныфы өчен / Төз.Х.Й.Миңнегулов, Ш.А.Садретдинов.- 3 нче басма.-Казан:Мәгариф,2005.</w:t>
      </w:r>
    </w:p>
    <w:p w:rsidR="0098137E" w:rsidRPr="000265A9" w:rsidRDefault="0098137E" w:rsidP="0098137E">
      <w:pPr>
        <w:spacing w:after="0" w:line="240" w:lineRule="auto"/>
        <w:jc w:val="center"/>
        <w:rPr>
          <w:rFonts w:ascii="Times New Roman" w:eastAsia="Times New Roman" w:hAnsi="Times New Roman" w:cs="Times New Roman"/>
          <w:b/>
          <w:bCs/>
          <w:sz w:val="24"/>
          <w:szCs w:val="24"/>
          <w:lang w:val="tt-RU"/>
        </w:rPr>
      </w:pPr>
      <w:r w:rsidRPr="000265A9">
        <w:rPr>
          <w:rFonts w:ascii="Times New Roman" w:eastAsia="Times New Roman" w:hAnsi="Times New Roman" w:cs="Times New Roman"/>
          <w:b/>
          <w:bCs/>
          <w:sz w:val="24"/>
          <w:szCs w:val="24"/>
          <w:lang w:val="tt-RU"/>
        </w:rPr>
        <w:lastRenderedPageBreak/>
        <w:t>I. ПОЯСНИТЕЛЬНАЯ ЗАПИСКА</w:t>
      </w:r>
    </w:p>
    <w:p w:rsidR="0098137E" w:rsidRPr="000265A9" w:rsidRDefault="0098137E" w:rsidP="0098137E">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           Программа рабо</w:t>
      </w:r>
      <w:r>
        <w:rPr>
          <w:rFonts w:ascii="Times New Roman" w:eastAsia="Times New Roman" w:hAnsi="Times New Roman" w:cs="Times New Roman"/>
          <w:bCs/>
          <w:lang w:val="tt-RU"/>
        </w:rPr>
        <w:t>ты по татарской литературе для 9</w:t>
      </w:r>
      <w:r w:rsidRPr="000265A9">
        <w:rPr>
          <w:rFonts w:ascii="Times New Roman" w:eastAsia="Times New Roman" w:hAnsi="Times New Roman" w:cs="Times New Roman"/>
          <w:bCs/>
          <w:lang w:val="tt-RU"/>
        </w:rPr>
        <w:t xml:space="preserve">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98137E" w:rsidRPr="000265A9" w:rsidRDefault="0098137E" w:rsidP="0098137E">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1. </w:t>
      </w:r>
      <w:r>
        <w:rPr>
          <w:rFonts w:ascii="Times New Roman" w:eastAsia="Times New Roman" w:hAnsi="Times New Roman" w:cs="Times New Roman"/>
          <w:bCs/>
          <w:lang w:val="tt-RU"/>
        </w:rPr>
        <w:t xml:space="preserve"> Закон Российской Федерации “О</w:t>
      </w:r>
      <w:r w:rsidRPr="000265A9">
        <w:rPr>
          <w:rFonts w:ascii="Times New Roman" w:eastAsia="Times New Roman" w:hAnsi="Times New Roman" w:cs="Times New Roman"/>
          <w:bCs/>
          <w:lang w:val="tt-RU"/>
        </w:rPr>
        <w:t>б образовании”(Федеральны</w:t>
      </w:r>
      <w:r>
        <w:rPr>
          <w:rFonts w:ascii="Times New Roman" w:eastAsia="Times New Roman" w:hAnsi="Times New Roman" w:cs="Times New Roman"/>
          <w:bCs/>
          <w:lang w:val="tt-RU"/>
        </w:rPr>
        <w:t>й закон от 29.12.2012 273-ФЗ “0б</w:t>
      </w:r>
      <w:r w:rsidRPr="000265A9">
        <w:rPr>
          <w:rFonts w:ascii="Times New Roman" w:eastAsia="Times New Roman" w:hAnsi="Times New Roman" w:cs="Times New Roman"/>
          <w:bCs/>
          <w:lang w:val="tt-RU"/>
        </w:rPr>
        <w:t xml:space="preserve"> образовании в Российской Федерации”);</w:t>
      </w:r>
    </w:p>
    <w:p w:rsidR="0098137E" w:rsidRPr="000265A9" w:rsidRDefault="0098137E" w:rsidP="0098137E">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 2. Закон Республики Татарстан”Об образовании </w:t>
      </w:r>
      <w:r>
        <w:rPr>
          <w:rFonts w:ascii="Times New Roman" w:eastAsia="Times New Roman" w:hAnsi="Times New Roman" w:cs="Times New Roman"/>
          <w:bCs/>
          <w:lang w:val="tt-RU"/>
        </w:rPr>
        <w:t>“(Закон Республики Татарстан "0б</w:t>
      </w:r>
      <w:r w:rsidRPr="000265A9">
        <w:rPr>
          <w:rFonts w:ascii="Times New Roman" w:eastAsia="Times New Roman" w:hAnsi="Times New Roman" w:cs="Times New Roman"/>
          <w:bCs/>
          <w:lang w:val="tt-RU"/>
        </w:rPr>
        <w:t xml:space="preserve"> образовании" № 68-ЗРТ от 22 июля 2013 года, статья 8);</w:t>
      </w:r>
    </w:p>
    <w:p w:rsidR="0098137E" w:rsidRPr="000265A9" w:rsidRDefault="0098137E" w:rsidP="0098137E">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3.  П</w:t>
      </w:r>
      <w:r w:rsidRPr="000265A9">
        <w:rPr>
          <w:rFonts w:ascii="Times New Roman" w:eastAsia="Times New Roman" w:hAnsi="Times New Roman" w:cs="Times New Roman"/>
          <w:bCs/>
          <w:lang w:val="tt-RU"/>
        </w:rPr>
        <w:t>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98137E" w:rsidRPr="000265A9" w:rsidRDefault="0098137E" w:rsidP="0098137E">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4. Ф</w:t>
      </w:r>
      <w:r w:rsidRPr="000265A9">
        <w:rPr>
          <w:rFonts w:ascii="Times New Roman" w:eastAsia="Times New Roman" w:hAnsi="Times New Roman" w:cs="Times New Roman"/>
          <w:bCs/>
          <w:lang w:val="tt-RU"/>
        </w:rPr>
        <w:t>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98137E" w:rsidRPr="000265A9" w:rsidRDefault="0098137E" w:rsidP="0098137E">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5. У</w:t>
      </w:r>
      <w:r w:rsidRPr="000265A9">
        <w:rPr>
          <w:rFonts w:ascii="Times New Roman" w:eastAsia="Times New Roman" w:hAnsi="Times New Roman" w:cs="Times New Roman"/>
          <w:bCs/>
          <w:lang w:val="tt-RU"/>
        </w:rPr>
        <w:t>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98137E" w:rsidRPr="000265A9" w:rsidRDefault="0098137E" w:rsidP="0098137E">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6. О</w:t>
      </w:r>
      <w:r w:rsidRPr="000265A9">
        <w:rPr>
          <w:rFonts w:ascii="Times New Roman" w:eastAsia="Times New Roman" w:hAnsi="Times New Roman" w:cs="Times New Roman"/>
          <w:bCs/>
          <w:lang w:val="tt-RU"/>
        </w:rPr>
        <w:t>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98137E" w:rsidRPr="000265A9" w:rsidRDefault="0098137E" w:rsidP="0098137E">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7. Положение о по</w:t>
      </w:r>
      <w:r w:rsidRPr="000265A9">
        <w:rPr>
          <w:rFonts w:ascii="Times New Roman" w:eastAsia="Times New Roman" w:hAnsi="Times New Roman" w:cs="Times New Roman"/>
          <w:bCs/>
          <w:lang w:val="tt-RU"/>
        </w:rPr>
        <w:t>рядке составления и утверждения рабочих программ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w:t>
      </w:r>
    </w:p>
    <w:p w:rsidR="0098137E" w:rsidRPr="000265A9" w:rsidRDefault="0098137E" w:rsidP="0098137E">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Авторская (рабочая) пр</w:t>
      </w:r>
      <w:r>
        <w:rPr>
          <w:rFonts w:ascii="Times New Roman" w:eastAsia="Times New Roman" w:hAnsi="Times New Roman" w:cs="Times New Roman"/>
          <w:bCs/>
          <w:lang w:val="tt-RU"/>
        </w:rPr>
        <w:t>ограмма курса "Литература" для 9</w:t>
      </w:r>
      <w:r w:rsidRPr="000265A9">
        <w:rPr>
          <w:rFonts w:ascii="Times New Roman" w:eastAsia="Times New Roman" w:hAnsi="Times New Roman" w:cs="Times New Roman"/>
          <w:bCs/>
          <w:lang w:val="tt-RU"/>
        </w:rPr>
        <w:t xml:space="preserve"> – го класса "авторская (рабочая) программа по татарской литературе для средних ( полных) общеобразовательных школ (5-9 классов) на родном(татарском) языке", разрешенная Министерством образования и науки Республики Татарстан (5-9 классы) в соответствии с требованиями федеральных государственных образовательных стандартов, ав</w:t>
      </w:r>
      <w:r>
        <w:rPr>
          <w:rFonts w:ascii="Times New Roman" w:eastAsia="Times New Roman" w:hAnsi="Times New Roman" w:cs="Times New Roman"/>
          <w:bCs/>
          <w:lang w:val="tt-RU"/>
        </w:rPr>
        <w:t xml:space="preserve">торы-составители: </w:t>
      </w:r>
      <w:r w:rsidR="00AD5074">
        <w:rPr>
          <w:rFonts w:ascii="Times New Roman" w:hAnsi="Times New Roman" w:cs="Times New Roman"/>
          <w:color w:val="000000"/>
          <w:sz w:val="24"/>
          <w:szCs w:val="24"/>
        </w:rPr>
        <w:t>Х.</w:t>
      </w:r>
      <w:r w:rsidR="00AD5074">
        <w:rPr>
          <w:rFonts w:ascii="Times New Roman" w:hAnsi="Times New Roman" w:cs="Times New Roman"/>
          <w:color w:val="000000"/>
          <w:sz w:val="24"/>
          <w:szCs w:val="24"/>
          <w:lang w:val="tt-RU"/>
        </w:rPr>
        <w:t>Й.Миннегулов, Ш.А.Садретдинов</w:t>
      </w:r>
      <w:r w:rsidR="00AD5074">
        <w:rPr>
          <w:rFonts w:ascii="Times New Roman" w:eastAsia="Times New Roman" w:hAnsi="Times New Roman" w:cs="Times New Roman"/>
          <w:bCs/>
          <w:lang w:val="tt-RU"/>
        </w:rPr>
        <w:t xml:space="preserve"> Казань.</w:t>
      </w:r>
      <w:r w:rsidR="00AD5074">
        <w:rPr>
          <w:rFonts w:ascii="Times New Roman" w:eastAsia="Times New Roman" w:hAnsi="Times New Roman" w:cs="Times New Roman"/>
          <w:bCs/>
        </w:rPr>
        <w:t>Издательство «Магариф» (</w:t>
      </w:r>
      <w:r w:rsidR="00AD5074">
        <w:rPr>
          <w:rFonts w:ascii="Times New Roman" w:eastAsia="Times New Roman" w:hAnsi="Times New Roman" w:cs="Times New Roman"/>
          <w:bCs/>
          <w:lang w:val="tt-RU"/>
        </w:rPr>
        <w:t>2005)</w:t>
      </w:r>
    </w:p>
    <w:p w:rsidR="0098137E" w:rsidRDefault="0098137E" w:rsidP="0098137E">
      <w:pPr>
        <w:pStyle w:val="a4"/>
        <w:tabs>
          <w:tab w:val="left" w:pos="709"/>
          <w:tab w:val="left" w:pos="993"/>
        </w:tabs>
        <w:jc w:val="both"/>
        <w:rPr>
          <w:rFonts w:ascii="Times New Roman" w:hAnsi="Times New Roman" w:cs="Times New Roman"/>
          <w:color w:val="000000"/>
          <w:sz w:val="24"/>
          <w:szCs w:val="24"/>
        </w:rPr>
      </w:pPr>
    </w:p>
    <w:p w:rsidR="0098137E" w:rsidRPr="005F662F" w:rsidRDefault="0098137E" w:rsidP="0098137E">
      <w:pPr>
        <w:numPr>
          <w:ilvl w:val="0"/>
          <w:numId w:val="5"/>
        </w:numPr>
        <w:spacing w:after="0"/>
        <w:rPr>
          <w:rFonts w:ascii="Times New Roman" w:eastAsia="Times New Roman" w:hAnsi="Times New Roman" w:cs="Times New Roman"/>
          <w:b/>
          <w:bCs/>
          <w:sz w:val="20"/>
          <w:lang w:val="en-US"/>
        </w:rPr>
      </w:pPr>
      <w:r w:rsidRPr="005F662F">
        <w:rPr>
          <w:rFonts w:ascii="Times New Roman" w:eastAsia="Times New Roman" w:hAnsi="Times New Roman" w:cs="Times New Roman"/>
          <w:b/>
          <w:bCs/>
          <w:sz w:val="20"/>
          <w:lang w:val="tt-RU"/>
        </w:rPr>
        <w:t>АҢЛАТМА ЯЗУЫ</w:t>
      </w:r>
    </w:p>
    <w:p w:rsidR="0098137E" w:rsidRPr="004E58CB" w:rsidRDefault="0098137E" w:rsidP="0098137E">
      <w:pPr>
        <w:widowControl w:val="0"/>
        <w:spacing w:after="0"/>
        <w:ind w:left="20" w:right="20"/>
        <w:jc w:val="both"/>
        <w:rPr>
          <w:rFonts w:ascii="Times New Roman" w:eastAsia="Times New Roman" w:hAnsi="Times New Roman" w:cs="Times New Roman"/>
          <w:bCs/>
          <w:lang w:val="tt-RU"/>
        </w:rPr>
      </w:pPr>
      <w:r>
        <w:rPr>
          <w:rFonts w:ascii="Times New Roman" w:eastAsia="Times New Roman" w:hAnsi="Times New Roman" w:cs="Times New Roman"/>
          <w:bCs/>
          <w:lang w:val="tt-RU"/>
        </w:rPr>
        <w:t xml:space="preserve">           9 нчы</w:t>
      </w:r>
      <w:r w:rsidRPr="004E58CB">
        <w:rPr>
          <w:rFonts w:ascii="Times New Roman" w:eastAsia="Times New Roman" w:hAnsi="Times New Roman" w:cs="Times New Roman"/>
          <w:bCs/>
          <w:lang w:val="tt-RU"/>
        </w:rPr>
        <w:t xml:space="preserve"> сыйныф өчен </w:t>
      </w:r>
      <w:r w:rsidRPr="004E58CB">
        <w:rPr>
          <w:rFonts w:ascii="Times New Roman" w:eastAsia="Times New Roman" w:hAnsi="Times New Roman" w:cs="Times New Roman"/>
          <w:bCs/>
          <w:spacing w:val="-1"/>
          <w:lang w:val="tt-RU"/>
        </w:rPr>
        <w:t xml:space="preserve">татар әдәбиятыннан эш программасы Россия Федерациясендәге </w:t>
      </w:r>
      <w:r w:rsidRPr="004E58CB">
        <w:rPr>
          <w:rFonts w:ascii="Times New Roman" w:eastAsia="Times New Roman" w:hAnsi="Times New Roman" w:cs="Times New Roman"/>
          <w:bCs/>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98137E" w:rsidRPr="004E58CB" w:rsidRDefault="0098137E" w:rsidP="0098137E">
      <w:pPr>
        <w:widowControl w:val="0"/>
        <w:numPr>
          <w:ilvl w:val="0"/>
          <w:numId w:val="6"/>
        </w:numPr>
        <w:spacing w:after="0"/>
        <w:ind w:right="20"/>
        <w:jc w:val="both"/>
        <w:rPr>
          <w:rFonts w:ascii="Times New Roman" w:eastAsia="Times New Roman" w:hAnsi="Times New Roman" w:cs="Times New Roman"/>
          <w:bCs/>
          <w:color w:val="000000"/>
        </w:rPr>
      </w:pPr>
      <w:r w:rsidRPr="004E58CB">
        <w:rPr>
          <w:rFonts w:ascii="Times New Roman" w:eastAsia="Times New Roman" w:hAnsi="Times New Roman" w:cs="Times New Roman"/>
          <w:bCs/>
          <w:color w:val="000000"/>
          <w:lang w:val="tt-RU"/>
        </w:rPr>
        <w:t>Россия Федерациясенең “Мәгариф турында”гы Законы (Федеральный закон о</w:t>
      </w:r>
      <w:r w:rsidRPr="004E58CB">
        <w:rPr>
          <w:rFonts w:ascii="Times New Roman" w:eastAsia="Times New Roman" w:hAnsi="Times New Roman" w:cs="Times New Roman"/>
          <w:bCs/>
          <w:color w:val="000000"/>
        </w:rPr>
        <w:t xml:space="preserve">т 29.12.2012 </w:t>
      </w:r>
      <w:r w:rsidRPr="004E58CB">
        <w:rPr>
          <w:rFonts w:ascii="Times New Roman" w:eastAsia="Times New Roman" w:hAnsi="Times New Roman" w:cs="Times New Roman"/>
          <w:bCs/>
          <w:color w:val="000000"/>
          <w:lang w:val="tt-RU"/>
        </w:rPr>
        <w:t>273-ФЗ “06 образовании в Российской Федерации”);</w:t>
      </w:r>
    </w:p>
    <w:p w:rsidR="0098137E" w:rsidRPr="004E58CB" w:rsidRDefault="0098137E" w:rsidP="0098137E">
      <w:pPr>
        <w:widowControl w:val="0"/>
        <w:tabs>
          <w:tab w:val="left" w:pos="112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98137E" w:rsidRPr="004E58CB" w:rsidRDefault="0098137E" w:rsidP="0098137E">
      <w:pPr>
        <w:widowControl w:val="0"/>
        <w:tabs>
          <w:tab w:val="left" w:pos="111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rPr>
        <w:t>3</w:t>
      </w:r>
      <w:r w:rsidRPr="004E58CB">
        <w:rPr>
          <w:rFonts w:ascii="Times New Roman" w:eastAsia="Times New Roman" w:hAnsi="Times New Roman" w:cs="Times New Roman"/>
          <w:color w:val="000000"/>
          <w:lang w:val="tt-RU"/>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98137E" w:rsidRPr="004E58CB" w:rsidRDefault="0098137E" w:rsidP="0098137E">
      <w:pPr>
        <w:widowControl w:val="0"/>
        <w:tabs>
          <w:tab w:val="left" w:pos="113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lang w:val="tt-RU"/>
        </w:rPr>
        <w:t>4.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98137E" w:rsidRPr="004E58CB" w:rsidRDefault="0098137E" w:rsidP="0098137E">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rPr>
        <w:t>5</w:t>
      </w:r>
      <w:r w:rsidRPr="004E58CB">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гомумбелем бирү учреждениесенең  2019-2020 нче уку елына укыту планы.</w:t>
      </w:r>
    </w:p>
    <w:p w:rsidR="0098137E" w:rsidRPr="004E58CB" w:rsidRDefault="0098137E" w:rsidP="0098137E">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rPr>
        <w:t>6</w:t>
      </w:r>
      <w:r w:rsidRPr="004E58CB">
        <w:rPr>
          <w:rFonts w:ascii="Times New Roman" w:eastAsia="Times New Roman" w:hAnsi="Times New Roman" w:cs="Times New Roman"/>
          <w:lang w:val="tt-RU"/>
        </w:rPr>
        <w:t xml:space="preserve">. Татарстан Республикасы Сарман муниципаль районы “Сарман урта гомуми белем бирү мәктәбе»     муниципаль бюджет гомумбелем бирү </w:t>
      </w:r>
      <w:r w:rsidRPr="004E58CB">
        <w:rPr>
          <w:rFonts w:ascii="Times New Roman" w:eastAsia="Times New Roman" w:hAnsi="Times New Roman" w:cs="Times New Roman"/>
          <w:lang w:val="tt-RU"/>
        </w:rPr>
        <w:lastRenderedPageBreak/>
        <w:t>учреждениесенең  2019-2020 нче уку елына укыту программасы.</w:t>
      </w:r>
    </w:p>
    <w:p w:rsidR="0098137E" w:rsidRPr="004E58CB" w:rsidRDefault="0098137E" w:rsidP="0098137E">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lang w:val="tt-RU"/>
        </w:rPr>
        <w:t>7. 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нигезләмәсе.</w:t>
      </w:r>
    </w:p>
    <w:p w:rsidR="00126705" w:rsidRPr="000265A9" w:rsidRDefault="0098137E" w:rsidP="00126705">
      <w:pPr>
        <w:spacing w:after="0"/>
        <w:jc w:val="both"/>
        <w:rPr>
          <w:rFonts w:ascii="Times New Roman" w:eastAsia="Times New Roman" w:hAnsi="Times New Roman" w:cs="Times New Roman"/>
          <w:bCs/>
          <w:lang w:val="tt-RU"/>
        </w:rPr>
      </w:pPr>
      <w:r>
        <w:rPr>
          <w:rFonts w:ascii="Times New Roman" w:eastAsia="Times New Roman" w:hAnsi="Times New Roman" w:cs="Times New Roman"/>
          <w:lang w:val="tt-RU"/>
        </w:rPr>
        <w:t>9 нчы</w:t>
      </w:r>
      <w:r w:rsidRPr="004E58CB">
        <w:rPr>
          <w:rFonts w:ascii="Times New Roman" w:eastAsia="Times New Roman" w:hAnsi="Times New Roman" w:cs="Times New Roman"/>
          <w:lang w:val="tt-RU"/>
        </w:rPr>
        <w:t xml:space="preserve">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w:t>
      </w:r>
      <w:r>
        <w:rPr>
          <w:rFonts w:ascii="Times New Roman" w:eastAsia="Times New Roman" w:hAnsi="Times New Roman" w:cs="Times New Roman"/>
          <w:lang w:val="tt-RU"/>
        </w:rPr>
        <w:t>ыгы тарафыннан рөхсәт ителгән "Туган (т</w:t>
      </w:r>
      <w:r w:rsidRPr="004E58CB">
        <w:rPr>
          <w:rFonts w:ascii="Times New Roman" w:eastAsia="Times New Roman" w:hAnsi="Times New Roman" w:cs="Times New Roman"/>
          <w:lang w:val="tt-RU"/>
        </w:rPr>
        <w:t>атар</w:t>
      </w:r>
      <w:r>
        <w:rPr>
          <w:rFonts w:ascii="Times New Roman" w:eastAsia="Times New Roman" w:hAnsi="Times New Roman" w:cs="Times New Roman"/>
          <w:lang w:val="tt-RU"/>
        </w:rPr>
        <w:t xml:space="preserve">) </w:t>
      </w:r>
      <w:r w:rsidRPr="004E58CB">
        <w:rPr>
          <w:rFonts w:ascii="Times New Roman" w:eastAsia="Times New Roman" w:hAnsi="Times New Roman" w:cs="Times New Roman"/>
          <w:lang w:val="tt-RU"/>
        </w:rPr>
        <w:t xml:space="preserve"> телендә урта (тулы) гомуми белем бирү мәктәпләре ( 5-9 нчы сыйныфлар) өчен татар әдәбиятынанн авторлык (эш) программасы"на</w:t>
      </w:r>
      <w:r w:rsidRPr="004E58CB">
        <w:rPr>
          <w:rFonts w:ascii="Times New Roman" w:eastAsia="Times New Roman" w:hAnsi="Times New Roman" w:cs="Times New Roman"/>
          <w:color w:val="000000"/>
          <w:shd w:val="clear" w:color="auto" w:fill="FFFFFF"/>
          <w:lang w:val="tt-RU"/>
        </w:rPr>
        <w:t>(5 – 9 нчы сыйныфлар), төзүче авторлар</w:t>
      </w:r>
      <w:r>
        <w:rPr>
          <w:rFonts w:ascii="Times New Roman" w:eastAsia="Times New Roman" w:hAnsi="Times New Roman" w:cs="Times New Roman"/>
          <w:color w:val="000000"/>
          <w:shd w:val="clear" w:color="auto" w:fill="FFFFFF"/>
          <w:lang w:val="tt-RU"/>
        </w:rPr>
        <w:t>: </w:t>
      </w:r>
      <w:r w:rsidR="00126705" w:rsidRPr="00126705">
        <w:rPr>
          <w:rFonts w:ascii="Times New Roman" w:hAnsi="Times New Roman" w:cs="Times New Roman"/>
          <w:color w:val="000000"/>
          <w:sz w:val="24"/>
          <w:szCs w:val="24"/>
          <w:lang w:val="tt-RU"/>
        </w:rPr>
        <w:t>Х.</w:t>
      </w:r>
      <w:r w:rsidR="00126705">
        <w:rPr>
          <w:rFonts w:ascii="Times New Roman" w:hAnsi="Times New Roman" w:cs="Times New Roman"/>
          <w:color w:val="000000"/>
          <w:sz w:val="24"/>
          <w:szCs w:val="24"/>
          <w:lang w:val="tt-RU"/>
        </w:rPr>
        <w:t>Й.Миннегулов, Ш.А.Садретдинов</w:t>
      </w:r>
      <w:r w:rsidR="00126705">
        <w:rPr>
          <w:rFonts w:ascii="Times New Roman" w:eastAsia="Times New Roman" w:hAnsi="Times New Roman" w:cs="Times New Roman"/>
          <w:bCs/>
          <w:lang w:val="tt-RU"/>
        </w:rPr>
        <w:t xml:space="preserve"> Казан.</w:t>
      </w:r>
      <w:r w:rsidR="00126705" w:rsidRPr="00126705">
        <w:rPr>
          <w:rFonts w:ascii="Times New Roman" w:eastAsia="Times New Roman" w:hAnsi="Times New Roman" w:cs="Times New Roman"/>
          <w:bCs/>
          <w:lang w:val="tt-RU"/>
        </w:rPr>
        <w:t xml:space="preserve"> «</w:t>
      </w:r>
      <w:r w:rsidR="00126705">
        <w:rPr>
          <w:rFonts w:ascii="Times New Roman" w:eastAsia="Times New Roman" w:hAnsi="Times New Roman" w:cs="Times New Roman"/>
          <w:bCs/>
          <w:lang w:val="tt-RU"/>
        </w:rPr>
        <w:t>Мә</w:t>
      </w:r>
      <w:r w:rsidR="00126705" w:rsidRPr="00126705">
        <w:rPr>
          <w:rFonts w:ascii="Times New Roman" w:eastAsia="Times New Roman" w:hAnsi="Times New Roman" w:cs="Times New Roman"/>
          <w:bCs/>
          <w:lang w:val="tt-RU"/>
        </w:rPr>
        <w:t>гариф»</w:t>
      </w:r>
      <w:r w:rsidR="00126705">
        <w:rPr>
          <w:rFonts w:ascii="Times New Roman" w:eastAsia="Times New Roman" w:hAnsi="Times New Roman" w:cs="Times New Roman"/>
          <w:bCs/>
          <w:lang w:val="tt-RU"/>
        </w:rPr>
        <w:t xml:space="preserve"> нәшрияты</w:t>
      </w:r>
      <w:r w:rsidR="00126705" w:rsidRPr="00126705">
        <w:rPr>
          <w:rFonts w:ascii="Times New Roman" w:eastAsia="Times New Roman" w:hAnsi="Times New Roman" w:cs="Times New Roman"/>
          <w:bCs/>
          <w:lang w:val="tt-RU"/>
        </w:rPr>
        <w:t xml:space="preserve"> (</w:t>
      </w:r>
      <w:r w:rsidR="00126705">
        <w:rPr>
          <w:rFonts w:ascii="Times New Roman" w:eastAsia="Times New Roman" w:hAnsi="Times New Roman" w:cs="Times New Roman"/>
          <w:bCs/>
          <w:lang w:val="tt-RU"/>
        </w:rPr>
        <w:t>2005)</w:t>
      </w:r>
    </w:p>
    <w:p w:rsidR="00A165EF" w:rsidRPr="00A165EF" w:rsidRDefault="00A165EF" w:rsidP="00A165EF">
      <w:pPr>
        <w:spacing w:after="0" w:line="240" w:lineRule="auto"/>
        <w:jc w:val="center"/>
        <w:rPr>
          <w:rFonts w:ascii="Times New Roman" w:eastAsia="Times New Roman" w:hAnsi="Times New Roman" w:cs="Times New Roman"/>
          <w:b/>
          <w:bCs/>
          <w:sz w:val="28"/>
          <w:szCs w:val="28"/>
          <w:lang w:val="tt-RU" w:eastAsia="ru-RU"/>
        </w:rPr>
      </w:pPr>
      <w:r w:rsidRPr="00A165EF">
        <w:rPr>
          <w:rFonts w:ascii="Times New Roman" w:eastAsia="Times New Roman" w:hAnsi="Times New Roman" w:cs="Times New Roman"/>
          <w:b/>
          <w:bCs/>
          <w:sz w:val="28"/>
          <w:szCs w:val="28"/>
          <w:lang w:val="tt-RU" w:eastAsia="ru-RU"/>
        </w:rPr>
        <w:t>Основная цель преподавания литературы для татарских детей</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 xml:space="preserve"> </w:t>
      </w:r>
      <w:r w:rsidRPr="00A165EF">
        <w:rPr>
          <w:rFonts w:ascii="Times New Roman" w:eastAsia="Times New Roman" w:hAnsi="Times New Roman" w:cs="Times New Roman"/>
          <w:bCs/>
          <w:sz w:val="24"/>
          <w:szCs w:val="24"/>
          <w:lang w:val="tt-RU" w:eastAsia="ru-RU"/>
        </w:rPr>
        <w:t>Предмет татарской литературы в общеобразовательных школах включает в себя литературное образование, формирование творческих и теоретических навыков, необходимых для понимания литературного произведения, творчества писателя, информирование о национальной культуре. Основной целью преподавания литературы в средних классах является обучение пониманию и анализу произведений художественной литерату</w:t>
      </w:r>
      <w:r>
        <w:rPr>
          <w:rFonts w:ascii="Times New Roman" w:eastAsia="Times New Roman" w:hAnsi="Times New Roman" w:cs="Times New Roman"/>
          <w:bCs/>
          <w:sz w:val="24"/>
          <w:szCs w:val="24"/>
          <w:lang w:val="tt-RU" w:eastAsia="ru-RU"/>
        </w:rPr>
        <w:t xml:space="preserve"> </w:t>
      </w:r>
      <w:r w:rsidRPr="00A165EF">
        <w:rPr>
          <w:rFonts w:ascii="Times New Roman" w:eastAsia="Times New Roman" w:hAnsi="Times New Roman" w:cs="Times New Roman"/>
          <w:bCs/>
          <w:sz w:val="24"/>
          <w:szCs w:val="24"/>
          <w:lang w:val="tt-RU" w:eastAsia="ru-RU"/>
        </w:rPr>
        <w:t>ры в единстве формы и содержания, развитие и совершенствование навыков логического мышления, обогащение духовного мира детей. Этот процесс должен сочетать в себе три – практическое, общее образование, воспитание - плоскость. Эта цель ставит перед собой следующие задачи:</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навыки использования в процессе анализа и достижения знаний читателем основных литературно-исторических данных и литературно-теоретических понятий;</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создание у читателя самостоятельного чтения произведений художественной литературы;</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развитие устной и письменной речи учащегося;</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воспитание у учащегося уважения к своей нации, ее литературе, культуре, гуманного отношения к миру, чувства гражданственности, патриотизма, уважения к культурным ценностям своей нации, других народов, проживающих в этом регионе.</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задачи по изучению науки:</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развитие творчества, литературы, обучение мыслить с пониманием ее исторических понятий;</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картина, сыгравшая большую роль в становлении и развитии литературы-народное устное творчество, демонстрация ее общих и отличительных черт с художественной литературой;</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создание навыков частичного анализа литературного произведения,предоставление теоретических знаний по теории литературы в определенном объеме;</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научить получать пример и поучение из описанных в литературном произведении жизненных событий, ставить правильные, справедливые цели;</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обогащение духовного мира детей, обогащение красотой литературы, эмоциями;</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развитие творческих способностей учащихся;</w:t>
      </w:r>
    </w:p>
    <w:p w:rsidR="00A165EF"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lastRenderedPageBreak/>
        <w:t>- воспитание личности, способной реализовать творческий потенциал в своих интересах и интересах общества;</w:t>
      </w:r>
    </w:p>
    <w:p w:rsidR="004846C8" w:rsidRPr="00A165EF" w:rsidRDefault="00A165EF" w:rsidP="00A165EF">
      <w:pPr>
        <w:spacing w:after="0"/>
        <w:jc w:val="both"/>
        <w:rPr>
          <w:rFonts w:ascii="Times New Roman" w:eastAsia="Times New Roman" w:hAnsi="Times New Roman" w:cs="Times New Roman"/>
          <w:bCs/>
          <w:sz w:val="24"/>
          <w:szCs w:val="24"/>
          <w:lang w:val="tt-RU" w:eastAsia="ru-RU"/>
        </w:rPr>
      </w:pPr>
      <w:r w:rsidRPr="00A165EF">
        <w:rPr>
          <w:rFonts w:ascii="Times New Roman" w:eastAsia="Times New Roman" w:hAnsi="Times New Roman" w:cs="Times New Roman"/>
          <w:bCs/>
          <w:sz w:val="24"/>
          <w:szCs w:val="24"/>
          <w:lang w:val="tt-RU" w:eastAsia="ru-RU"/>
        </w:rPr>
        <w:t>- создание культуры речи.</w:t>
      </w:r>
    </w:p>
    <w:p w:rsidR="004846C8" w:rsidRPr="004846C8" w:rsidRDefault="004846C8" w:rsidP="004846C8">
      <w:pPr>
        <w:spacing w:after="0" w:line="240" w:lineRule="auto"/>
        <w:jc w:val="center"/>
        <w:rPr>
          <w:rFonts w:ascii="Times New Roman" w:eastAsia="Times New Roman" w:hAnsi="Times New Roman" w:cs="Times New Roman"/>
          <w:b/>
          <w:bCs/>
          <w:lang w:val="tt-RU" w:eastAsia="ru-RU"/>
        </w:rPr>
      </w:pPr>
    </w:p>
    <w:p w:rsidR="00785517" w:rsidRPr="00785517" w:rsidRDefault="00785517" w:rsidP="00785517">
      <w:pPr>
        <w:widowControl w:val="0"/>
        <w:shd w:val="clear" w:color="auto" w:fill="FFFFFF"/>
        <w:autoSpaceDE w:val="0"/>
        <w:autoSpaceDN w:val="0"/>
        <w:adjustRightInd w:val="0"/>
        <w:jc w:val="both"/>
        <w:rPr>
          <w:rFonts w:ascii="Times New Roman" w:hAnsi="Times New Roman" w:cs="Times New Roman"/>
          <w:b/>
          <w:sz w:val="24"/>
          <w:szCs w:val="24"/>
          <w:lang w:val="tt-RU"/>
        </w:rPr>
      </w:pPr>
      <w:r w:rsidRPr="00785517">
        <w:rPr>
          <w:rFonts w:ascii="Times New Roman" w:hAnsi="Times New Roman" w:cs="Times New Roman"/>
          <w:b/>
          <w:sz w:val="24"/>
          <w:szCs w:val="24"/>
          <w:lang w:val="tt-RU"/>
        </w:rPr>
        <w:t>Татар балалары өчен әдәбият укытуның төп максаты</w:t>
      </w:r>
    </w:p>
    <w:p w:rsidR="00785517" w:rsidRPr="00785517" w:rsidRDefault="00785517" w:rsidP="00785517">
      <w:pPr>
        <w:shd w:val="clear" w:color="auto" w:fill="FFFFFF"/>
        <w:autoSpaceDE w:val="0"/>
        <w:autoSpaceDN w:val="0"/>
        <w:adjustRightInd w:val="0"/>
        <w:ind w:firstLine="709"/>
        <w:jc w:val="both"/>
        <w:rPr>
          <w:rFonts w:ascii="Times New Roman" w:hAnsi="Times New Roman" w:cs="Times New Roman"/>
          <w:sz w:val="24"/>
          <w:szCs w:val="24"/>
          <w:lang w:val="be-BY"/>
        </w:rPr>
      </w:pPr>
      <w:r w:rsidRPr="00785517">
        <w:rPr>
          <w:rFonts w:ascii="Times New Roman" w:hAnsi="Times New Roman" w:cs="Times New Roman"/>
          <w:sz w:val="24"/>
          <w:szCs w:val="24"/>
          <w:lang w:val="be-BY"/>
        </w:rPr>
        <w:t xml:space="preserve">Гомуми төп белем бирә торган мәктәпләрдә татар әдәбияты предметы укучыларга әдәби белем бирүне, әдәби әсәрне, язучы иҗатын аңлау өчен кирәкле иҗади һәм теоретик күнекмәләр формалаштыруны, милли мәдәнияткә кагылышлы мәгълүматлар җиткерүне үз эченә ала. Урта сыйныфларда әдәбиятны укытуның </w:t>
      </w:r>
      <w:r w:rsidRPr="00785517">
        <w:rPr>
          <w:rFonts w:ascii="Times New Roman" w:hAnsi="Times New Roman" w:cs="Times New Roman"/>
          <w:b/>
          <w:sz w:val="24"/>
          <w:szCs w:val="24"/>
          <w:lang w:val="be-BY"/>
        </w:rPr>
        <w:t>төп максаты</w:t>
      </w:r>
      <w:r w:rsidRPr="00785517">
        <w:rPr>
          <w:rFonts w:ascii="Times New Roman" w:hAnsi="Times New Roman" w:cs="Times New Roman"/>
          <w:sz w:val="24"/>
          <w:szCs w:val="24"/>
          <w:lang w:val="be-BY"/>
        </w:rPr>
        <w:t xml:space="preserve"> булып матур әдәбият әсәрләрен форма һәм эчтәлек берлегендә аңларга һәм   анализларга өйрәтү, логик фикерләү сәләтен үстерү һәм камилләштерү, балаларның рухи дөньяларын баету тора. Бу процесс өч – гамәли, гомуми белем бирү, тәрбияви - яссылыкларны берләштереп алып барылырга тиеш. Әлеге максат түбәндәге </w:t>
      </w:r>
      <w:r w:rsidRPr="00785517">
        <w:rPr>
          <w:rFonts w:ascii="Times New Roman" w:hAnsi="Times New Roman" w:cs="Times New Roman"/>
          <w:b/>
          <w:sz w:val="24"/>
          <w:szCs w:val="24"/>
          <w:lang w:val="be-BY"/>
        </w:rPr>
        <w:t>бурычларны</w:t>
      </w:r>
      <w:r w:rsidRPr="00785517">
        <w:rPr>
          <w:rFonts w:ascii="Times New Roman" w:hAnsi="Times New Roman" w:cs="Times New Roman"/>
          <w:sz w:val="24"/>
          <w:szCs w:val="24"/>
          <w:lang w:val="be-BY"/>
        </w:rPr>
        <w:t xml:space="preserve"> алга куя:</w:t>
      </w:r>
    </w:p>
    <w:p w:rsidR="00785517" w:rsidRPr="00785517" w:rsidRDefault="00785517" w:rsidP="00785517">
      <w:pPr>
        <w:pStyle w:val="aa"/>
        <w:widowControl w:val="0"/>
        <w:numPr>
          <w:ilvl w:val="0"/>
          <w:numId w:val="7"/>
        </w:numPr>
        <w:shd w:val="clear" w:color="auto" w:fill="FFFFFF"/>
        <w:autoSpaceDE w:val="0"/>
        <w:autoSpaceDN w:val="0"/>
        <w:adjustRightInd w:val="0"/>
        <w:spacing w:after="0"/>
        <w:ind w:left="0" w:firstLine="709"/>
        <w:jc w:val="both"/>
        <w:rPr>
          <w:rFonts w:ascii="Times New Roman" w:hAnsi="Times New Roman"/>
          <w:sz w:val="24"/>
          <w:szCs w:val="24"/>
          <w:lang w:val="tt-RU"/>
        </w:rPr>
      </w:pPr>
      <w:r w:rsidRPr="00785517">
        <w:rPr>
          <w:rFonts w:ascii="Times New Roman" w:hAnsi="Times New Roman"/>
          <w:sz w:val="24"/>
          <w:szCs w:val="24"/>
          <w:lang w:val="tt-RU"/>
        </w:rPr>
        <w:t xml:space="preserve">укучының төп әдәби-тарихи мәгълүматларны һәм әдәби-теоретик төшенчәләрне </w:t>
      </w:r>
      <w:r w:rsidRPr="00785517">
        <w:rPr>
          <w:rFonts w:ascii="Times New Roman" w:hAnsi="Times New Roman"/>
          <w:sz w:val="24"/>
          <w:szCs w:val="24"/>
          <w:lang w:val="be-BY"/>
        </w:rPr>
        <w:t>белүенә ирешү һәм анализ барышында кулланырга күнектерү</w:t>
      </w:r>
      <w:r w:rsidRPr="00785517">
        <w:rPr>
          <w:rFonts w:ascii="Times New Roman" w:hAnsi="Times New Roman"/>
          <w:sz w:val="24"/>
          <w:szCs w:val="24"/>
          <w:lang w:val="tt-RU"/>
        </w:rPr>
        <w:t>;</w:t>
      </w:r>
    </w:p>
    <w:p w:rsidR="00785517" w:rsidRPr="00785517" w:rsidRDefault="00785517" w:rsidP="00785517">
      <w:pPr>
        <w:widowControl w:val="0"/>
        <w:numPr>
          <w:ilvl w:val="0"/>
          <w:numId w:val="7"/>
        </w:numPr>
        <w:shd w:val="clear" w:color="auto" w:fill="FFFFFF"/>
        <w:autoSpaceDE w:val="0"/>
        <w:autoSpaceDN w:val="0"/>
        <w:adjustRightInd w:val="0"/>
        <w:spacing w:after="0"/>
        <w:ind w:left="0" w:firstLine="709"/>
        <w:contextualSpacing/>
        <w:jc w:val="both"/>
        <w:rPr>
          <w:rFonts w:ascii="Times New Roman" w:hAnsi="Times New Roman" w:cs="Times New Roman"/>
          <w:sz w:val="24"/>
          <w:szCs w:val="24"/>
          <w:lang w:val="tt-RU"/>
        </w:rPr>
      </w:pPr>
      <w:r w:rsidRPr="00785517">
        <w:rPr>
          <w:rFonts w:ascii="Times New Roman" w:hAnsi="Times New Roman" w:cs="Times New Roman"/>
          <w:sz w:val="24"/>
          <w:szCs w:val="24"/>
          <w:lang w:val="tt-RU"/>
        </w:rPr>
        <w:t>укучыда матур әдәбият әсәрләрен мөстәкыйль уку ихтыяҗы булдыру;</w:t>
      </w:r>
    </w:p>
    <w:p w:rsidR="00785517" w:rsidRPr="00785517" w:rsidRDefault="00785517" w:rsidP="00785517">
      <w:pPr>
        <w:widowControl w:val="0"/>
        <w:numPr>
          <w:ilvl w:val="0"/>
          <w:numId w:val="7"/>
        </w:numPr>
        <w:shd w:val="clear" w:color="auto" w:fill="FFFFFF"/>
        <w:autoSpaceDE w:val="0"/>
        <w:autoSpaceDN w:val="0"/>
        <w:adjustRightInd w:val="0"/>
        <w:spacing w:after="0"/>
        <w:ind w:left="0" w:firstLine="709"/>
        <w:contextualSpacing/>
        <w:jc w:val="both"/>
        <w:rPr>
          <w:rFonts w:ascii="Times New Roman" w:hAnsi="Times New Roman" w:cs="Times New Roman"/>
          <w:sz w:val="24"/>
          <w:szCs w:val="24"/>
          <w:lang w:val="tt-RU"/>
        </w:rPr>
      </w:pPr>
      <w:r w:rsidRPr="00785517">
        <w:rPr>
          <w:rFonts w:ascii="Times New Roman" w:hAnsi="Times New Roman" w:cs="Times New Roman"/>
          <w:sz w:val="24"/>
          <w:szCs w:val="24"/>
          <w:lang w:val="tt-RU"/>
        </w:rPr>
        <w:t>укучының телдән һәм язма сөйләмен үстерү;</w:t>
      </w:r>
    </w:p>
    <w:p w:rsidR="00785517" w:rsidRPr="00785517" w:rsidRDefault="00785517" w:rsidP="00785517">
      <w:pPr>
        <w:widowControl w:val="0"/>
        <w:numPr>
          <w:ilvl w:val="0"/>
          <w:numId w:val="7"/>
        </w:numPr>
        <w:shd w:val="clear" w:color="auto" w:fill="FFFFFF"/>
        <w:autoSpaceDE w:val="0"/>
        <w:autoSpaceDN w:val="0"/>
        <w:adjustRightInd w:val="0"/>
        <w:spacing w:after="0"/>
        <w:ind w:left="0" w:firstLine="709"/>
        <w:contextualSpacing/>
        <w:jc w:val="both"/>
        <w:rPr>
          <w:rFonts w:ascii="Times New Roman" w:hAnsi="Times New Roman" w:cs="Times New Roman"/>
          <w:sz w:val="24"/>
          <w:szCs w:val="24"/>
          <w:lang w:val="tt-RU"/>
        </w:rPr>
      </w:pPr>
      <w:r w:rsidRPr="00785517">
        <w:rPr>
          <w:rFonts w:ascii="Times New Roman" w:hAnsi="Times New Roman" w:cs="Times New Roman"/>
          <w:sz w:val="24"/>
          <w:szCs w:val="24"/>
          <w:lang w:val="tt-RU"/>
        </w:rPr>
        <w:t>укучыда үз милләтенә, аның әдәбиятына, мәдәниятенә карата хөрмәт, дөньяга гуманлы караш, гражданлык тойгысы, патриотизм хисләре, үз милләтенең, шушы төбәктә яшәүче башка халыкларның мәдәни кыйммәтләренә хөрмәт  хисләре тәрбияләү.</w:t>
      </w:r>
    </w:p>
    <w:p w:rsidR="00785517" w:rsidRPr="00785517" w:rsidRDefault="00785517" w:rsidP="00785517">
      <w:pPr>
        <w:widowControl w:val="0"/>
        <w:numPr>
          <w:ilvl w:val="0"/>
          <w:numId w:val="7"/>
        </w:numPr>
        <w:shd w:val="clear" w:color="auto" w:fill="FFFFFF"/>
        <w:autoSpaceDE w:val="0"/>
        <w:autoSpaceDN w:val="0"/>
        <w:adjustRightInd w:val="0"/>
        <w:spacing w:after="0"/>
        <w:ind w:left="0" w:firstLine="709"/>
        <w:contextualSpacing/>
        <w:jc w:val="both"/>
        <w:rPr>
          <w:rFonts w:ascii="Times New Roman" w:hAnsi="Times New Roman" w:cs="Times New Roman"/>
          <w:sz w:val="24"/>
          <w:szCs w:val="24"/>
        </w:rPr>
      </w:pPr>
      <w:r w:rsidRPr="00785517">
        <w:rPr>
          <w:rFonts w:ascii="Times New Roman" w:hAnsi="Times New Roman" w:cs="Times New Roman"/>
          <w:sz w:val="24"/>
          <w:szCs w:val="24"/>
        </w:rPr>
        <w:t>фән  өйрәнү буенча бурычлар:</w:t>
      </w:r>
    </w:p>
    <w:p w:rsidR="00785517" w:rsidRPr="00785517" w:rsidRDefault="00785517" w:rsidP="00785517">
      <w:pPr>
        <w:pStyle w:val="22"/>
        <w:numPr>
          <w:ilvl w:val="0"/>
          <w:numId w:val="8"/>
        </w:numPr>
        <w:shd w:val="clear" w:color="auto" w:fill="auto"/>
        <w:tabs>
          <w:tab w:val="left" w:pos="1114"/>
        </w:tabs>
        <w:spacing w:after="0" w:line="276" w:lineRule="auto"/>
        <w:jc w:val="both"/>
        <w:rPr>
          <w:rFonts w:ascii="Times New Roman" w:hAnsi="Times New Roman" w:cs="Times New Roman"/>
          <w:sz w:val="24"/>
          <w:szCs w:val="24"/>
        </w:rPr>
      </w:pPr>
      <w:r w:rsidRPr="00785517">
        <w:rPr>
          <w:rFonts w:ascii="Times New Roman" w:hAnsi="Times New Roman" w:cs="Times New Roman"/>
          <w:sz w:val="24"/>
          <w:szCs w:val="24"/>
        </w:rPr>
        <w:t>иҗат, әдәбият үсеше, аның тарихи төшенчәләрен аңлап фикер йөртергә өйрәтү;</w:t>
      </w:r>
    </w:p>
    <w:p w:rsidR="00785517" w:rsidRPr="00785517" w:rsidRDefault="00785517" w:rsidP="00785517">
      <w:pPr>
        <w:pStyle w:val="22"/>
        <w:numPr>
          <w:ilvl w:val="0"/>
          <w:numId w:val="8"/>
        </w:numPr>
        <w:shd w:val="clear" w:color="auto" w:fill="auto"/>
        <w:tabs>
          <w:tab w:val="left" w:pos="1114"/>
        </w:tabs>
        <w:spacing w:after="0" w:line="276" w:lineRule="auto"/>
        <w:jc w:val="both"/>
        <w:rPr>
          <w:rFonts w:ascii="Times New Roman" w:hAnsi="Times New Roman" w:cs="Times New Roman"/>
          <w:sz w:val="24"/>
          <w:szCs w:val="24"/>
        </w:rPr>
      </w:pPr>
      <w:r w:rsidRPr="00785517">
        <w:rPr>
          <w:rFonts w:ascii="Times New Roman" w:hAnsi="Times New Roman" w:cs="Times New Roman"/>
          <w:sz w:val="24"/>
          <w:szCs w:val="24"/>
        </w:rPr>
        <w:t>әдәбиятның формалашуында һәм үсүендә зур роль уйнаган күренеш - халык авыз иҗаты, аның матур әдәбият белән уртак һәм аермалы якларын күрсәтү;</w:t>
      </w:r>
    </w:p>
    <w:p w:rsidR="00785517" w:rsidRPr="00785517" w:rsidRDefault="00785517" w:rsidP="00785517">
      <w:pPr>
        <w:pStyle w:val="22"/>
        <w:numPr>
          <w:ilvl w:val="0"/>
          <w:numId w:val="8"/>
        </w:numPr>
        <w:shd w:val="clear" w:color="auto" w:fill="auto"/>
        <w:tabs>
          <w:tab w:val="left" w:pos="1114"/>
        </w:tabs>
        <w:spacing w:after="0" w:line="276" w:lineRule="auto"/>
        <w:jc w:val="both"/>
        <w:rPr>
          <w:rFonts w:ascii="Times New Roman" w:hAnsi="Times New Roman" w:cs="Times New Roman"/>
          <w:sz w:val="24"/>
          <w:szCs w:val="24"/>
        </w:rPr>
      </w:pPr>
      <w:r w:rsidRPr="00785517">
        <w:rPr>
          <w:rFonts w:ascii="Times New Roman" w:hAnsi="Times New Roman" w:cs="Times New Roman"/>
          <w:sz w:val="24"/>
          <w:szCs w:val="24"/>
        </w:rPr>
        <w:t>матур әдәбиятны милли һәм дөньякүләм культураның бер күренеше итеп карау, аның рухи кыйммәтләрне, традицияләрне саклаучы, тапшыручы икәнен аңлату;</w:t>
      </w:r>
    </w:p>
    <w:p w:rsidR="00785517" w:rsidRPr="00785517" w:rsidRDefault="00785517" w:rsidP="00785517">
      <w:pPr>
        <w:pStyle w:val="22"/>
        <w:numPr>
          <w:ilvl w:val="0"/>
          <w:numId w:val="8"/>
        </w:numPr>
        <w:shd w:val="clear" w:color="auto" w:fill="auto"/>
        <w:tabs>
          <w:tab w:val="left" w:pos="1114"/>
        </w:tabs>
        <w:spacing w:after="0" w:line="276" w:lineRule="auto"/>
        <w:jc w:val="both"/>
        <w:rPr>
          <w:rFonts w:ascii="Times New Roman" w:hAnsi="Times New Roman" w:cs="Times New Roman"/>
          <w:sz w:val="24"/>
          <w:szCs w:val="24"/>
        </w:rPr>
      </w:pPr>
      <w:r w:rsidRPr="00785517">
        <w:rPr>
          <w:rFonts w:ascii="Times New Roman" w:hAnsi="Times New Roman" w:cs="Times New Roman"/>
          <w:sz w:val="24"/>
          <w:szCs w:val="24"/>
        </w:rPr>
        <w:t>әдәби әсәрне өлешчә анализлау күнекмәләре булдыру,әдәбият теориясе буенча билгеле бер күләмдә теоретик белемнәр бирү;</w:t>
      </w:r>
    </w:p>
    <w:p w:rsidR="00785517" w:rsidRPr="00785517" w:rsidRDefault="00785517" w:rsidP="00785517">
      <w:pPr>
        <w:pStyle w:val="22"/>
        <w:numPr>
          <w:ilvl w:val="0"/>
          <w:numId w:val="8"/>
        </w:numPr>
        <w:shd w:val="clear" w:color="auto" w:fill="auto"/>
        <w:tabs>
          <w:tab w:val="left" w:pos="1114"/>
        </w:tabs>
        <w:spacing w:after="0" w:line="276" w:lineRule="auto"/>
        <w:jc w:val="both"/>
        <w:rPr>
          <w:rFonts w:ascii="Times New Roman" w:hAnsi="Times New Roman" w:cs="Times New Roman"/>
          <w:sz w:val="24"/>
          <w:szCs w:val="24"/>
        </w:rPr>
      </w:pPr>
      <w:r w:rsidRPr="00785517">
        <w:rPr>
          <w:rFonts w:ascii="Times New Roman" w:hAnsi="Times New Roman" w:cs="Times New Roman"/>
          <w:sz w:val="24"/>
          <w:szCs w:val="24"/>
        </w:rPr>
        <w:t>әдәби әсәрдә тасвирланган тормыш вакыйгаларыннан үрнәк һәм гыйбрәт алырга, дөрес, гадел максатлар куярга өйрәтү;</w:t>
      </w:r>
    </w:p>
    <w:p w:rsidR="00785517" w:rsidRPr="00785517" w:rsidRDefault="00785517" w:rsidP="00785517">
      <w:pPr>
        <w:pStyle w:val="22"/>
        <w:numPr>
          <w:ilvl w:val="0"/>
          <w:numId w:val="8"/>
        </w:numPr>
        <w:shd w:val="clear" w:color="auto" w:fill="auto"/>
        <w:tabs>
          <w:tab w:val="left" w:pos="1114"/>
        </w:tabs>
        <w:spacing w:after="0" w:line="276" w:lineRule="auto"/>
        <w:jc w:val="both"/>
        <w:rPr>
          <w:rFonts w:ascii="Times New Roman" w:hAnsi="Times New Roman" w:cs="Times New Roman"/>
          <w:sz w:val="24"/>
          <w:szCs w:val="24"/>
        </w:rPr>
      </w:pPr>
      <w:r w:rsidRPr="00785517">
        <w:rPr>
          <w:rFonts w:ascii="Times New Roman" w:hAnsi="Times New Roman" w:cs="Times New Roman"/>
          <w:sz w:val="24"/>
          <w:szCs w:val="24"/>
        </w:rPr>
        <w:t>әдәбиятның матурлыгын, хис кичерешләр байлыгынкүрсәтеп, балаларның рухи дөньясын баету;</w:t>
      </w:r>
    </w:p>
    <w:p w:rsidR="00785517" w:rsidRPr="00785517" w:rsidRDefault="00785517" w:rsidP="00785517">
      <w:pPr>
        <w:pStyle w:val="22"/>
        <w:numPr>
          <w:ilvl w:val="0"/>
          <w:numId w:val="8"/>
        </w:numPr>
        <w:shd w:val="clear" w:color="auto" w:fill="auto"/>
        <w:tabs>
          <w:tab w:val="left" w:pos="1114"/>
        </w:tabs>
        <w:spacing w:after="0" w:line="276" w:lineRule="auto"/>
        <w:jc w:val="both"/>
        <w:rPr>
          <w:rFonts w:ascii="Times New Roman" w:hAnsi="Times New Roman" w:cs="Times New Roman"/>
          <w:sz w:val="24"/>
          <w:szCs w:val="24"/>
        </w:rPr>
      </w:pPr>
      <w:r w:rsidRPr="00785517">
        <w:rPr>
          <w:rFonts w:ascii="Times New Roman" w:hAnsi="Times New Roman" w:cs="Times New Roman"/>
          <w:sz w:val="24"/>
          <w:szCs w:val="24"/>
        </w:rPr>
        <w:t>укучыларның иҗади сәләтләрен үстерү;</w:t>
      </w:r>
    </w:p>
    <w:p w:rsidR="00785517" w:rsidRPr="00785517" w:rsidRDefault="00785517" w:rsidP="00785517">
      <w:pPr>
        <w:pStyle w:val="22"/>
        <w:numPr>
          <w:ilvl w:val="0"/>
          <w:numId w:val="8"/>
        </w:numPr>
        <w:shd w:val="clear" w:color="auto" w:fill="auto"/>
        <w:tabs>
          <w:tab w:val="left" w:pos="1114"/>
        </w:tabs>
        <w:spacing w:after="0" w:line="276" w:lineRule="auto"/>
        <w:jc w:val="both"/>
        <w:rPr>
          <w:rFonts w:ascii="Times New Roman" w:hAnsi="Times New Roman" w:cs="Times New Roman"/>
          <w:sz w:val="24"/>
          <w:szCs w:val="24"/>
        </w:rPr>
      </w:pPr>
      <w:r w:rsidRPr="00785517">
        <w:rPr>
          <w:rFonts w:ascii="Times New Roman" w:hAnsi="Times New Roman" w:cs="Times New Roman"/>
          <w:sz w:val="24"/>
          <w:szCs w:val="24"/>
        </w:rPr>
        <w:t>үз мәнфәгате һәм җәмгыять мәнфәгате өчен иҗади мөмкинлеген тормышка ашырырга сәләтле шәхес тәрбияләү;</w:t>
      </w:r>
    </w:p>
    <w:p w:rsidR="00785517" w:rsidRPr="00785517" w:rsidRDefault="00785517" w:rsidP="00785517">
      <w:pPr>
        <w:pStyle w:val="22"/>
        <w:numPr>
          <w:ilvl w:val="0"/>
          <w:numId w:val="8"/>
        </w:numPr>
        <w:shd w:val="clear" w:color="auto" w:fill="auto"/>
        <w:tabs>
          <w:tab w:val="left" w:pos="1114"/>
        </w:tabs>
        <w:spacing w:after="300" w:line="276" w:lineRule="auto"/>
        <w:jc w:val="both"/>
        <w:rPr>
          <w:rFonts w:ascii="Times New Roman" w:hAnsi="Times New Roman" w:cs="Times New Roman"/>
          <w:sz w:val="24"/>
          <w:szCs w:val="24"/>
        </w:rPr>
      </w:pPr>
      <w:r w:rsidRPr="00785517">
        <w:rPr>
          <w:rFonts w:ascii="Times New Roman" w:hAnsi="Times New Roman" w:cs="Times New Roman"/>
          <w:sz w:val="24"/>
          <w:szCs w:val="24"/>
        </w:rPr>
        <w:t>сөйләм культурасы булдыру.</w:t>
      </w:r>
      <w:r w:rsidRPr="00785517">
        <w:rPr>
          <w:rFonts w:ascii="Times New Roman" w:hAnsi="Times New Roman" w:cs="Times New Roman"/>
          <w:sz w:val="24"/>
          <w:szCs w:val="24"/>
          <w:lang w:val="tt-RU"/>
        </w:rPr>
        <w:t xml:space="preserve">  </w:t>
      </w:r>
    </w:p>
    <w:p w:rsidR="00A165EF" w:rsidRPr="00A165EF" w:rsidRDefault="00A165EF" w:rsidP="00A165EF">
      <w:pPr>
        <w:pStyle w:val="22"/>
        <w:tabs>
          <w:tab w:val="left" w:pos="1114"/>
        </w:tabs>
        <w:spacing w:after="0" w:line="276" w:lineRule="auto"/>
        <w:ind w:left="851"/>
        <w:jc w:val="center"/>
        <w:rPr>
          <w:rFonts w:ascii="Times New Roman" w:hAnsi="Times New Roman" w:cs="Times New Roman"/>
          <w:b/>
          <w:sz w:val="24"/>
          <w:szCs w:val="24"/>
          <w:lang w:val="tt-RU"/>
        </w:rPr>
      </w:pPr>
      <w:r w:rsidRPr="00A165EF">
        <w:rPr>
          <w:rFonts w:ascii="Times New Roman" w:hAnsi="Times New Roman" w:cs="Times New Roman"/>
          <w:b/>
          <w:sz w:val="24"/>
          <w:szCs w:val="24"/>
          <w:lang w:val="tt-RU"/>
        </w:rPr>
        <w:t>Основные принципы составления программы.</w:t>
      </w:r>
    </w:p>
    <w:p w:rsidR="00A165EF" w:rsidRPr="00A165EF" w:rsidRDefault="00A165EF" w:rsidP="00A165EF">
      <w:pPr>
        <w:pStyle w:val="22"/>
        <w:tabs>
          <w:tab w:val="left" w:pos="1114"/>
        </w:tabs>
        <w:spacing w:after="0" w:line="276" w:lineRule="auto"/>
        <w:ind w:left="851"/>
        <w:jc w:val="both"/>
        <w:rPr>
          <w:rFonts w:ascii="Times New Roman" w:hAnsi="Times New Roman" w:cs="Times New Roman"/>
          <w:sz w:val="24"/>
          <w:szCs w:val="24"/>
          <w:lang w:val="tt-RU"/>
        </w:rPr>
      </w:pPr>
      <w:r w:rsidRPr="00A165EF">
        <w:rPr>
          <w:rFonts w:ascii="Times New Roman" w:hAnsi="Times New Roman" w:cs="Times New Roman"/>
          <w:sz w:val="24"/>
          <w:szCs w:val="24"/>
          <w:lang w:val="tt-RU"/>
        </w:rPr>
        <w:lastRenderedPageBreak/>
        <w:t xml:space="preserve">    </w:t>
      </w:r>
      <w:r>
        <w:rPr>
          <w:rFonts w:ascii="Times New Roman" w:hAnsi="Times New Roman" w:cs="Times New Roman"/>
          <w:sz w:val="24"/>
          <w:szCs w:val="24"/>
          <w:lang w:val="tt-RU"/>
        </w:rPr>
        <w:t xml:space="preserve">        </w:t>
      </w:r>
      <w:r w:rsidRPr="00A165EF">
        <w:rPr>
          <w:rFonts w:ascii="Times New Roman" w:hAnsi="Times New Roman" w:cs="Times New Roman"/>
          <w:sz w:val="24"/>
          <w:szCs w:val="24"/>
          <w:lang w:val="tt-RU"/>
        </w:rPr>
        <w:t>В программе обучения учитываются и основные идеи, указанные в программе универсальных действий.  В программе учтены основные идеи, заложенные в программе формирования и развития основной общеобразовательной деятельности, предусмотрена преемственность материала, предусмотренного в содержании образцовой программы преподавания родного языка в начальных классах татарских школ, и развитие навыков, которые начинают формироваться на ступени начального образования. Также учитывалось содержание материала, подлежащего усвоению на ступени основного образования, возрастные и психологические особенности учащихся.</w:t>
      </w:r>
    </w:p>
    <w:p w:rsidR="00A165EF" w:rsidRPr="00A165EF" w:rsidRDefault="00A165EF" w:rsidP="00A165EF">
      <w:pPr>
        <w:pStyle w:val="22"/>
        <w:tabs>
          <w:tab w:val="left" w:pos="1114"/>
        </w:tabs>
        <w:spacing w:after="0" w:line="276" w:lineRule="auto"/>
        <w:ind w:left="851"/>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A165EF">
        <w:rPr>
          <w:rFonts w:ascii="Times New Roman" w:hAnsi="Times New Roman" w:cs="Times New Roman"/>
          <w:sz w:val="24"/>
          <w:szCs w:val="24"/>
          <w:lang w:val="tt-RU"/>
        </w:rPr>
        <w:t>При изучении татарской литературы в 5-9 классах основной общеобразовательной школы учащийся может свободно говорить, общаться, мыслить последовательно, грамотно писать и читать на татарском языке общечеловеческие (предметность, преемственность, наглядность, связь обучения с жизнью, историчность и др.), общечеловеческие (коммуникативные, ситуативно-тематические и др.), частные методики (принцип выбора слов, принцип понимания разницы между звуком и буквой и др.), Следует придерживаться лингвистических (функциональных, стилистических различий, принципов межличностной связи) и психологических принципов.</w:t>
      </w:r>
    </w:p>
    <w:p w:rsidR="00A165EF" w:rsidRPr="00A165EF" w:rsidRDefault="00A165EF" w:rsidP="00A165EF">
      <w:pPr>
        <w:pStyle w:val="22"/>
        <w:shd w:val="clear" w:color="auto" w:fill="auto"/>
        <w:tabs>
          <w:tab w:val="left" w:pos="1114"/>
        </w:tabs>
        <w:spacing w:after="0" w:line="276" w:lineRule="auto"/>
        <w:ind w:left="851" w:firstLine="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A165EF">
        <w:rPr>
          <w:rFonts w:ascii="Times New Roman" w:hAnsi="Times New Roman" w:cs="Times New Roman"/>
          <w:sz w:val="24"/>
          <w:szCs w:val="24"/>
          <w:lang w:val="tt-RU"/>
        </w:rPr>
        <w:t>Преподавание литературы в основной общеобразовательной школе направлено на изучение и изучение самых прекрасных произведений литературного наследия, произведений отдельных писателей, анализ и подведение итогов, оценку. Формирование общего информационного представления об образной природе словесного искусства, определение содержания представленного литературного произведения, темы, проблемы, идеи прочитанного произведения; запоминание основных фактов жизненного и творческого пути классических писателей; прием и анализ литературного текста; составление тезисов и планов по чтению, с разбором смысловых частей литературного текста; характеристика героев; содержание произведения, особенности композиции, роль специальных изобразительных средств; сопоставление событий и героев литературного произведения; художественное прочтение произведения (отрывка); устное и письменное высказывание, связанное с изученным произведением; участие в обсуждении прочитанного произведения; выявление авторских взглядов и умение аргументировать свое мнение в произведении; написание отзывов на прочитанные произведения; поиск необходимой информации об отдельном авторе, его произведениях, литературе в целом через справочную литературу, периодическую печать, сеть Интернет</w:t>
      </w:r>
      <w:r>
        <w:rPr>
          <w:rFonts w:ascii="Times New Roman" w:hAnsi="Times New Roman" w:cs="Times New Roman"/>
          <w:sz w:val="24"/>
          <w:szCs w:val="24"/>
          <w:lang w:val="tt-RU"/>
        </w:rPr>
        <w:t>а и др</w:t>
      </w:r>
      <w:r w:rsidRPr="00A165EF">
        <w:rPr>
          <w:rFonts w:ascii="Times New Roman" w:hAnsi="Times New Roman" w:cs="Times New Roman"/>
          <w:sz w:val="24"/>
          <w:szCs w:val="24"/>
          <w:lang w:val="tt-RU"/>
        </w:rPr>
        <w:t>.</w:t>
      </w:r>
    </w:p>
    <w:p w:rsidR="00A165EF" w:rsidRDefault="00A165EF" w:rsidP="00A165EF">
      <w:pPr>
        <w:pStyle w:val="22"/>
        <w:shd w:val="clear" w:color="auto" w:fill="auto"/>
        <w:tabs>
          <w:tab w:val="left" w:pos="1114"/>
        </w:tabs>
        <w:spacing w:after="0" w:line="276" w:lineRule="auto"/>
        <w:ind w:left="851" w:firstLine="0"/>
        <w:jc w:val="both"/>
        <w:rPr>
          <w:rFonts w:ascii="Times New Roman" w:hAnsi="Times New Roman" w:cs="Times New Roman"/>
          <w:i/>
          <w:sz w:val="24"/>
          <w:szCs w:val="24"/>
          <w:u w:val="single"/>
          <w:lang w:val="tt-RU"/>
        </w:rPr>
      </w:pPr>
    </w:p>
    <w:p w:rsidR="00785517" w:rsidRPr="00785517" w:rsidRDefault="00785517" w:rsidP="00A165EF">
      <w:pPr>
        <w:pStyle w:val="22"/>
        <w:shd w:val="clear" w:color="auto" w:fill="auto"/>
        <w:tabs>
          <w:tab w:val="left" w:pos="1114"/>
        </w:tabs>
        <w:spacing w:after="0" w:line="276" w:lineRule="auto"/>
        <w:ind w:left="851" w:firstLine="0"/>
        <w:jc w:val="both"/>
        <w:rPr>
          <w:rFonts w:ascii="Times New Roman" w:hAnsi="Times New Roman" w:cs="Times New Roman"/>
          <w:sz w:val="24"/>
          <w:szCs w:val="24"/>
          <w:lang w:val="tt-RU"/>
        </w:rPr>
      </w:pPr>
      <w:r w:rsidRPr="00A165EF">
        <w:rPr>
          <w:rFonts w:ascii="Times New Roman" w:hAnsi="Times New Roman" w:cs="Times New Roman"/>
          <w:i/>
          <w:sz w:val="24"/>
          <w:szCs w:val="24"/>
          <w:u w:val="single"/>
          <w:lang w:val="tt-RU"/>
        </w:rPr>
        <w:t>П</w:t>
      </w:r>
      <w:r w:rsidRPr="00785517">
        <w:rPr>
          <w:rFonts w:ascii="Times New Roman" w:hAnsi="Times New Roman" w:cs="Times New Roman"/>
          <w:i/>
          <w:sz w:val="24"/>
          <w:szCs w:val="24"/>
          <w:u w:val="single"/>
          <w:lang w:val="tt-RU"/>
        </w:rPr>
        <w:t xml:space="preserve">рограмманы төзүдә төп </w:t>
      </w:r>
      <w:r w:rsidRPr="005A7DC2">
        <w:rPr>
          <w:rFonts w:ascii="Times New Roman" w:hAnsi="Times New Roman" w:cs="Times New Roman"/>
          <w:i/>
          <w:sz w:val="24"/>
          <w:szCs w:val="24"/>
          <w:u w:val="single"/>
          <w:lang w:val="tt-RU"/>
        </w:rPr>
        <w:t>принциплар.</w:t>
      </w:r>
    </w:p>
    <w:p w:rsidR="00785517" w:rsidRPr="00785517" w:rsidRDefault="00785517" w:rsidP="00785517">
      <w:pPr>
        <w:pStyle w:val="22"/>
        <w:shd w:val="clear" w:color="auto" w:fill="auto"/>
        <w:tabs>
          <w:tab w:val="left" w:pos="1114"/>
        </w:tabs>
        <w:spacing w:after="0" w:line="276" w:lineRule="auto"/>
        <w:ind w:left="851" w:firstLine="0"/>
        <w:jc w:val="both"/>
        <w:rPr>
          <w:rFonts w:ascii="Times New Roman" w:hAnsi="Times New Roman" w:cs="Times New Roman"/>
          <w:sz w:val="24"/>
          <w:szCs w:val="24"/>
          <w:lang w:val="tt-RU"/>
        </w:rPr>
      </w:pPr>
      <w:r w:rsidRPr="00785517">
        <w:rPr>
          <w:rFonts w:ascii="Times New Roman" w:hAnsi="Times New Roman" w:cs="Times New Roman"/>
          <w:i/>
          <w:sz w:val="24"/>
          <w:szCs w:val="24"/>
          <w:lang w:val="tt-RU"/>
        </w:rPr>
        <w:t xml:space="preserve">    </w:t>
      </w:r>
      <w:r w:rsidRPr="00785517">
        <w:rPr>
          <w:rFonts w:ascii="Times New Roman" w:hAnsi="Times New Roman" w:cs="Times New Roman"/>
          <w:sz w:val="24"/>
          <w:szCs w:val="24"/>
          <w:lang w:val="tt-RU"/>
        </w:rPr>
        <w:t>Программада Белем алуда универсаль гамәлләр программасында күрсәтелгән төп идеяләр дә исәпкә алына.  Программада гомуми төп белем бирү эшчәнлегенең формалашуы һәм үсеше программасында каралган төп идеяләр игътибарга алынган, татар мәктәпләренең башлангыч сыйныфларында ана теле укытуның  гомуми үрнәк программасының эчтәлегендә каралган материалның дәвамчанлыгы һәм башлангыч белем  бирү баскычында формалаша башлаган күнекмәләрнең үсеше каралган. Шулай ук төп белем бирү баскычында үзләштерелергә тиешле материалның эчтәлеге, укучыларның яшь һәм психологик үзенчәлекләре дә исәпкә алынган.</w:t>
      </w:r>
    </w:p>
    <w:p w:rsidR="00785517" w:rsidRPr="00785517" w:rsidRDefault="00785517" w:rsidP="00785517">
      <w:pPr>
        <w:ind w:left="284" w:firstLine="567"/>
        <w:jc w:val="both"/>
        <w:rPr>
          <w:rFonts w:ascii="Times New Roman" w:hAnsi="Times New Roman" w:cs="Times New Roman"/>
          <w:sz w:val="24"/>
          <w:szCs w:val="24"/>
          <w:lang w:val="tt-RU"/>
        </w:rPr>
      </w:pPr>
      <w:r w:rsidRPr="00785517">
        <w:rPr>
          <w:rFonts w:ascii="Times New Roman" w:hAnsi="Times New Roman" w:cs="Times New Roman"/>
          <w:sz w:val="24"/>
          <w:szCs w:val="24"/>
          <w:lang w:val="tt-RU"/>
        </w:rPr>
        <w:lastRenderedPageBreak/>
        <w:t>Гомуми төп белем бирү</w:t>
      </w:r>
      <w:r w:rsidRPr="00785517">
        <w:rPr>
          <w:rFonts w:ascii="Times New Roman" w:hAnsi="Times New Roman" w:cs="Times New Roman"/>
          <w:b/>
          <w:sz w:val="24"/>
          <w:szCs w:val="24"/>
          <w:lang w:val="tt-RU"/>
        </w:rPr>
        <w:t xml:space="preserve"> </w:t>
      </w:r>
      <w:r w:rsidRPr="00785517">
        <w:rPr>
          <w:rFonts w:ascii="Times New Roman" w:hAnsi="Times New Roman" w:cs="Times New Roman"/>
          <w:sz w:val="24"/>
          <w:szCs w:val="24"/>
          <w:lang w:val="tt-RU"/>
        </w:rPr>
        <w:t>мәктәбенең 5-9 нчы сыйныфларында  татар әдәбиятыннан белем биргәндә, укучыны  татар телендә иркен сөйләшергә, аралашырга, эзлекле итеп уйлый белергә, дөрес язарга һәм укырга өйрәтүдә гомумдидактик (фәннилек, дәвамчанлык, күрсәтмәлелек, укытуның тормыш белән бәйләнеше, тарихилык һ.б.), гомумметодик (коммуникатив, ситуатив-тематик һ.б.), хосусый методик (сүзләрне сайлау принцибы, аваз белән хәреф арасындагы аерманы төшендерү принцибы һ.б.), лингвистик (функциональ, стилистик аерымлау, бүлекара бәйләнеш принциплары) һәм психологик принципларга таянырга кирәк.</w:t>
      </w:r>
    </w:p>
    <w:p w:rsidR="00785517" w:rsidRPr="00785517" w:rsidRDefault="00785517" w:rsidP="00785517">
      <w:pPr>
        <w:pStyle w:val="22"/>
        <w:shd w:val="clear" w:color="auto" w:fill="auto"/>
        <w:tabs>
          <w:tab w:val="left" w:pos="1114"/>
        </w:tabs>
        <w:spacing w:after="0" w:line="276" w:lineRule="auto"/>
        <w:ind w:left="284" w:firstLine="567"/>
        <w:jc w:val="both"/>
        <w:rPr>
          <w:rFonts w:ascii="Times New Roman" w:hAnsi="Times New Roman" w:cs="Times New Roman"/>
          <w:sz w:val="24"/>
          <w:szCs w:val="24"/>
          <w:lang w:val="tt-RU"/>
        </w:rPr>
      </w:pPr>
      <w:r w:rsidRPr="00785517">
        <w:rPr>
          <w:rFonts w:ascii="Times New Roman" w:hAnsi="Times New Roman" w:cs="Times New Roman"/>
          <w:sz w:val="24"/>
          <w:szCs w:val="24"/>
          <w:lang w:val="tt-RU"/>
        </w:rPr>
        <w:t xml:space="preserve">Төп гомуми мәктәптә әдәбият укыту әдәби мирасның иң гүзәл әсәрләрен, аерым язучылар әсәрләрен уку һәм өйрәнү, тикшерү-анализлау һәм нәтиҗәләр ясауга, бәяләүгә йөз тота. Сүз сәнгатенең образлы табигате хакында гомуми мәгълүмати күзаллау булдыру, тәкъдим ителгән әдәби әсәрнең эчтәлеген, укыган әсәрнең темасын, прроблемасын, идеясен билгеләү; классик әдипләрнең тормыш һәм иҗат юлларының төп фактларын истә калдыру,; әдәби текстны кабул итү һәм анализлау; әдәби текстның мәгънәви өлешләрен аерып чыгарып, укыган буенча тезислар һәм план төзү; геройларга характеристика бирү; сюжет, композиция үзенчәлекләрен, махсус сурәтләү чараларының ролен ачу; әдәби әсәрдәге вакыйгаларны һәм герройларны чагыштыру; әсәрне (өзекне) сәнгатьле итеп уку; өйрәнелгән әсәргә бәйле телдән һәм язмача фикерләрне белдерү; укыган әсәр буенча фикер алышуда катнашу; әсәрдә автор карашларын ачыклау һәм үз фикереңне дәлилли белү; укыган әсәрләргә бәяләмә язу; аерым автор, аның әсәрләре, гомумән, әдәбият турында кирәкле мәгълүматны белешмә әдәбият, вакытлы матбугат, Интернет челтәре аша эзләү һәм башка яссылыкны күздә тота. </w:t>
      </w:r>
    </w:p>
    <w:p w:rsidR="00A165EF" w:rsidRDefault="00785517" w:rsidP="00785517">
      <w:pPr>
        <w:pStyle w:val="aa"/>
        <w:spacing w:after="0"/>
        <w:ind w:left="0"/>
        <w:jc w:val="both"/>
        <w:rPr>
          <w:rFonts w:ascii="Times New Roman" w:hAnsi="Times New Roman"/>
          <w:b/>
          <w:sz w:val="24"/>
          <w:szCs w:val="24"/>
          <w:lang w:val="tt-RU"/>
        </w:rPr>
      </w:pPr>
      <w:r w:rsidRPr="00785517">
        <w:rPr>
          <w:rFonts w:ascii="Times New Roman" w:hAnsi="Times New Roman"/>
          <w:b/>
          <w:sz w:val="24"/>
          <w:szCs w:val="24"/>
          <w:lang w:val="tt-RU"/>
        </w:rPr>
        <w:t xml:space="preserve">               </w:t>
      </w:r>
    </w:p>
    <w:p w:rsidR="00A165EF" w:rsidRPr="00A165EF" w:rsidRDefault="00A165EF" w:rsidP="00A165EF">
      <w:pPr>
        <w:shd w:val="clear" w:color="auto" w:fill="FFFFFF"/>
        <w:autoSpaceDE w:val="0"/>
        <w:autoSpaceDN w:val="0"/>
        <w:adjustRightInd w:val="0"/>
        <w:ind w:left="284" w:firstLine="567"/>
        <w:jc w:val="center"/>
        <w:rPr>
          <w:rFonts w:ascii="Times New Roman" w:hAnsi="Times New Roman" w:cs="Times New Roman"/>
          <w:b/>
          <w:sz w:val="24"/>
          <w:szCs w:val="24"/>
        </w:rPr>
      </w:pPr>
      <w:r w:rsidRPr="00A165EF">
        <w:rPr>
          <w:rFonts w:ascii="Times New Roman" w:hAnsi="Times New Roman" w:cs="Times New Roman"/>
          <w:b/>
          <w:sz w:val="24"/>
          <w:szCs w:val="24"/>
        </w:rPr>
        <w:t>Описание предмета обучения</w:t>
      </w:r>
    </w:p>
    <w:p w:rsidR="00A165EF" w:rsidRPr="00A165EF" w:rsidRDefault="00A165EF" w:rsidP="00A165EF">
      <w:pPr>
        <w:shd w:val="clear" w:color="auto" w:fill="FFFFFF"/>
        <w:autoSpaceDE w:val="0"/>
        <w:autoSpaceDN w:val="0"/>
        <w:adjustRightInd w:val="0"/>
        <w:spacing w:line="360" w:lineRule="auto"/>
        <w:ind w:left="284" w:firstLine="567"/>
        <w:jc w:val="both"/>
        <w:rPr>
          <w:rFonts w:ascii="Times New Roman" w:hAnsi="Times New Roman" w:cs="Times New Roman"/>
          <w:sz w:val="24"/>
          <w:szCs w:val="24"/>
        </w:rPr>
      </w:pPr>
      <w:r w:rsidRPr="00A165EF">
        <w:rPr>
          <w:rFonts w:ascii="Times New Roman" w:hAnsi="Times New Roman" w:cs="Times New Roman"/>
          <w:sz w:val="24"/>
          <w:szCs w:val="24"/>
        </w:rPr>
        <w:t>Преподавание литературы в средних классах направлено на изучение и ознакомление с самыми совершенными произведениями литературного наследия, творчеством отдельных писателей, анализ и оценку результатов.  Учащимся важно собрать дополнительную теоретическую информацию о жизни, творчестве писателя (биографическую), истории литературы, его различных этапах, произведениях, определяющих облик литературы отдельных эпох, о писателях, связанную с периодом литературного произведения, характеризующую его творчество как дополнительное, необходимое для глубокого анализа, выявления качеств, основных ценностей эпохи.</w:t>
      </w:r>
    </w:p>
    <w:p w:rsidR="00A165EF" w:rsidRPr="00A165EF" w:rsidRDefault="00A165EF" w:rsidP="00A165EF">
      <w:pPr>
        <w:shd w:val="clear" w:color="auto" w:fill="FFFFFF"/>
        <w:autoSpaceDE w:val="0"/>
        <w:autoSpaceDN w:val="0"/>
        <w:adjustRightInd w:val="0"/>
        <w:spacing w:line="360" w:lineRule="auto"/>
        <w:ind w:left="284" w:firstLine="567"/>
        <w:jc w:val="both"/>
        <w:rPr>
          <w:rFonts w:ascii="Times New Roman" w:hAnsi="Times New Roman" w:cs="Times New Roman"/>
          <w:sz w:val="24"/>
          <w:szCs w:val="24"/>
        </w:rPr>
      </w:pPr>
      <w:r w:rsidRPr="00A165EF">
        <w:rPr>
          <w:rFonts w:ascii="Times New Roman" w:hAnsi="Times New Roman" w:cs="Times New Roman"/>
          <w:sz w:val="24"/>
          <w:szCs w:val="24"/>
        </w:rPr>
        <w:t>В средних классах начинают изучать взаимосвязь отдельные периоды татарской литературы, формироваться отдельные фольклорные образцы, через их анализ формируются навыки поэтико-философского поиска, внутреннего, субъективного смысла – все это участвует в формировании представления к литературному творчеству. Ознакомительная работа с литературными образцами ведется в трех видах: чтение и анализ отдельных литературных произведений, чтение и обсуждение отдельных, некоторые рекомендуются для внеклассного чтения. Но в каждом случае учитываются поставленные критерии и требования.</w:t>
      </w:r>
    </w:p>
    <w:p w:rsidR="00A165EF" w:rsidRPr="00A165EF" w:rsidRDefault="00A165EF" w:rsidP="00A165EF">
      <w:pPr>
        <w:shd w:val="clear" w:color="auto" w:fill="FFFFFF"/>
        <w:autoSpaceDE w:val="0"/>
        <w:autoSpaceDN w:val="0"/>
        <w:adjustRightInd w:val="0"/>
        <w:spacing w:line="360" w:lineRule="auto"/>
        <w:ind w:left="284" w:firstLine="567"/>
        <w:jc w:val="both"/>
        <w:rPr>
          <w:rFonts w:ascii="Times New Roman" w:hAnsi="Times New Roman" w:cs="Times New Roman"/>
          <w:sz w:val="24"/>
          <w:szCs w:val="24"/>
        </w:rPr>
      </w:pPr>
      <w:r w:rsidRPr="00A165EF">
        <w:rPr>
          <w:rFonts w:ascii="Times New Roman" w:hAnsi="Times New Roman" w:cs="Times New Roman"/>
          <w:sz w:val="24"/>
          <w:szCs w:val="24"/>
        </w:rPr>
        <w:lastRenderedPageBreak/>
        <w:t xml:space="preserve">   Важное место занимает воспитание совершенной личности, всесторонне развитой литературы, богатой духовными, нравственными идеалами и эстетическими требованиями. Курс татарской литературы в системе среднего образования включает в себя изучение искусства, связанное с жизнью, объединение содержания и формы, понимание исторической, традиционной и новаторской, историко-культурологической информации, формирование нравственно-эстетического представления, усвоение понятия по теории и истории литературы, оценка литературного произведения и формирование навыков, овладение средствами художественной выразительности литературного языка.</w:t>
      </w:r>
    </w:p>
    <w:p w:rsidR="00A165EF" w:rsidRPr="00A165EF" w:rsidRDefault="00A165EF" w:rsidP="00A165EF">
      <w:pPr>
        <w:shd w:val="clear" w:color="auto" w:fill="FFFFFF"/>
        <w:autoSpaceDE w:val="0"/>
        <w:autoSpaceDN w:val="0"/>
        <w:adjustRightInd w:val="0"/>
        <w:spacing w:line="360" w:lineRule="auto"/>
        <w:ind w:left="284" w:firstLine="567"/>
        <w:jc w:val="both"/>
        <w:rPr>
          <w:rFonts w:ascii="Times New Roman" w:hAnsi="Times New Roman" w:cs="Times New Roman"/>
          <w:sz w:val="24"/>
          <w:szCs w:val="24"/>
        </w:rPr>
      </w:pPr>
      <w:r w:rsidRPr="00A165EF">
        <w:rPr>
          <w:rFonts w:ascii="Times New Roman" w:hAnsi="Times New Roman" w:cs="Times New Roman"/>
          <w:sz w:val="24"/>
          <w:szCs w:val="24"/>
        </w:rPr>
        <w:t>Программа работы учитывает возраст и уровень литературного развития учащихся. Общие результаты обучения и воспитания обеспечивают общественное, личностное, познавательное и коммуникативное развитие, развивают знания и навыки учащихся, готовятся к познанию мира, уходят в сотрудничество, самообразование, воспитание личности, стремящейся к совершенству. В частности, воспитание гражданина России, понимающего и развивающего духовные ценности народа, благодаря системно-практическому подходу к обучению, общественному развитию учащихся); личностное развитие (воспитание личности, способной к самообразованию, творческому развитию, компетентности, самосовершенствованию, открытому выражению своих гражданских взглядов, критическому отношению к себе, противостоять жизненным трудностям); развитие познавательной деятельности (воспитание учащегося, понимающего образ научного мира, обладающего способностью управлять своей познавательной и интеллектуальной деятельностью, представляющего учебные, образовательные мероприятия, обладающего репрезентативным, символическим, логическим, творческим мышлением, рефлексирующим); акцент был сделан на коммуникативном развитии (развитая коммуникативная компетенция, умение слушать, участвовать в диалоге, общем разговоре, совершенствовать родной язык, русский язык, иностранный язык). В ходе реализации этих же действий были приняты во внимание и возрастные особенности подростков.</w:t>
      </w:r>
    </w:p>
    <w:p w:rsidR="00A165EF" w:rsidRPr="00A165EF" w:rsidRDefault="00A165EF" w:rsidP="00A165EF">
      <w:pPr>
        <w:shd w:val="clear" w:color="auto" w:fill="FFFFFF"/>
        <w:autoSpaceDE w:val="0"/>
        <w:autoSpaceDN w:val="0"/>
        <w:adjustRightInd w:val="0"/>
        <w:spacing w:line="360" w:lineRule="auto"/>
        <w:ind w:left="284" w:firstLine="567"/>
        <w:jc w:val="both"/>
        <w:rPr>
          <w:rFonts w:ascii="Times New Roman" w:hAnsi="Times New Roman" w:cs="Times New Roman"/>
          <w:sz w:val="24"/>
          <w:szCs w:val="24"/>
        </w:rPr>
      </w:pPr>
      <w:r w:rsidRPr="00A165EF">
        <w:rPr>
          <w:rFonts w:ascii="Times New Roman" w:hAnsi="Times New Roman" w:cs="Times New Roman"/>
          <w:sz w:val="24"/>
          <w:szCs w:val="24"/>
        </w:rPr>
        <w:t>В ходе общего литературного образования в многонациональной среде универсальные учебные мероприятия были разделены на четыре блока. Среди них − жизнеутверждающий, личностно-ориентированный блок, ориентированный на профориентацию, умение рационально использовать внутренний потенциал человека. Регулятивные учебные действия в воспитании личности включают в себя обучение планированию, прогнозированию, коррекции, оценке. В блоке, выдвинувшем познавательную деятельность на первый план, основное внимание уделяется логике, постановке и решению проблемы, общечеловеческим действиям символической стороны. Коммуникативный ум включает в себя неравнодушие к судьбе людей, воспитание личностных качеств, общественную компетентность.</w:t>
      </w:r>
    </w:p>
    <w:p w:rsidR="00A165EF" w:rsidRPr="00A165EF" w:rsidRDefault="00A165EF" w:rsidP="00A165EF">
      <w:pPr>
        <w:shd w:val="clear" w:color="auto" w:fill="FFFFFF"/>
        <w:autoSpaceDE w:val="0"/>
        <w:autoSpaceDN w:val="0"/>
        <w:adjustRightInd w:val="0"/>
        <w:spacing w:line="360" w:lineRule="auto"/>
        <w:ind w:left="284" w:firstLine="567"/>
        <w:jc w:val="both"/>
        <w:rPr>
          <w:rFonts w:ascii="Times New Roman" w:hAnsi="Times New Roman" w:cs="Times New Roman"/>
          <w:sz w:val="24"/>
          <w:szCs w:val="24"/>
        </w:rPr>
      </w:pPr>
      <w:r w:rsidRPr="00A165EF">
        <w:rPr>
          <w:rFonts w:ascii="Times New Roman" w:hAnsi="Times New Roman" w:cs="Times New Roman"/>
          <w:sz w:val="24"/>
          <w:szCs w:val="24"/>
        </w:rPr>
        <w:lastRenderedPageBreak/>
        <w:t>Татарская литературная наука играет большую роль в духовном , национальном и нравственном воспитании учащихся и формировании их как личности, способной служить нашему народу. Уроки литературы воспитывают подрастающее поколение как человека доброго, милосердного, бережного и любящего природу родного края , обладающего позитивными качествами человечества , защищающего интересы нации. В 10 классе внимание было уделено древней литературе, разделению литературы на эпохи, Древней и средневековой литературе, ознакомлению с жизнью и творчеством отдельных литераторов.На уроках тексты были выбраны таким образом, чтобы показать прекрасный пример истории татарской литературы, современной литературы. Учащиеся должны уметь читать литературные произведения и выражать к ним свое отношение.</w:t>
      </w:r>
    </w:p>
    <w:p w:rsidR="00785517" w:rsidRPr="00785517" w:rsidRDefault="00785517" w:rsidP="00785517">
      <w:pPr>
        <w:shd w:val="clear" w:color="auto" w:fill="FFFFFF"/>
        <w:autoSpaceDE w:val="0"/>
        <w:autoSpaceDN w:val="0"/>
        <w:adjustRightInd w:val="0"/>
        <w:ind w:left="284" w:firstLine="567"/>
        <w:jc w:val="both"/>
        <w:rPr>
          <w:rFonts w:ascii="Times New Roman" w:hAnsi="Times New Roman" w:cs="Times New Roman"/>
          <w:sz w:val="24"/>
          <w:szCs w:val="24"/>
          <w:lang w:val="be-BY"/>
        </w:rPr>
      </w:pPr>
      <w:r w:rsidRPr="00785517">
        <w:rPr>
          <w:rFonts w:ascii="Times New Roman" w:hAnsi="Times New Roman" w:cs="Times New Roman"/>
          <w:b/>
          <w:sz w:val="24"/>
          <w:szCs w:val="24"/>
        </w:rPr>
        <w:t>Уку предметына тасвирлама</w:t>
      </w:r>
    </w:p>
    <w:p w:rsidR="00785517" w:rsidRPr="00785517" w:rsidRDefault="00785517" w:rsidP="00785517">
      <w:pPr>
        <w:shd w:val="clear" w:color="auto" w:fill="FFFFFF"/>
        <w:autoSpaceDE w:val="0"/>
        <w:autoSpaceDN w:val="0"/>
        <w:adjustRightInd w:val="0"/>
        <w:ind w:left="284" w:firstLine="567"/>
        <w:jc w:val="both"/>
        <w:rPr>
          <w:rFonts w:ascii="Times New Roman" w:hAnsi="Times New Roman" w:cs="Times New Roman"/>
          <w:sz w:val="24"/>
          <w:szCs w:val="24"/>
          <w:lang w:val="be-BY"/>
        </w:rPr>
      </w:pPr>
      <w:r w:rsidRPr="00785517">
        <w:rPr>
          <w:rFonts w:ascii="Times New Roman" w:hAnsi="Times New Roman" w:cs="Times New Roman"/>
          <w:sz w:val="24"/>
          <w:szCs w:val="24"/>
          <w:lang w:val="be-BY"/>
        </w:rPr>
        <w:t>Урта сыйныфларда әдәбият укыту әдәби мирасның иң камил әсәрләре, аерым язучылар иҗаты белән укып танышу һәм аларны өйрәнү, тикшерү–анализлау һәм нәтиҗәләр ясауга, бәяләүгә йөз тота.  Укучыларда язучыларның тормышы, иҗаты турында (биографик), әдәбият тарихы, аның төрле этаплары, аерым чорлар әдәбиятының йөзен билгеләгән әсәрләр, язучылар турында өстәмә, әдәби әсәрне, иҗатны тирәнтен анализлау өчен кирәк булган өстәмә теоретик, әдәби әсәрне чор белән бәйләп характерлаучы,  чорның сыйфатларын, төп кыйммәтләрен табу өчен кирәкле мәгълүматларның туплануы мөһим.</w:t>
      </w:r>
    </w:p>
    <w:p w:rsidR="00785517" w:rsidRPr="00785517" w:rsidRDefault="00785517" w:rsidP="00785517">
      <w:pPr>
        <w:shd w:val="clear" w:color="auto" w:fill="FFFFFF"/>
        <w:autoSpaceDE w:val="0"/>
        <w:autoSpaceDN w:val="0"/>
        <w:adjustRightInd w:val="0"/>
        <w:ind w:left="284" w:firstLine="567"/>
        <w:jc w:val="both"/>
        <w:rPr>
          <w:rFonts w:ascii="Times New Roman" w:hAnsi="Times New Roman" w:cs="Times New Roman"/>
          <w:sz w:val="24"/>
          <w:szCs w:val="24"/>
          <w:lang w:val="be-BY"/>
        </w:rPr>
      </w:pPr>
      <w:r w:rsidRPr="00785517">
        <w:rPr>
          <w:rFonts w:ascii="Times New Roman" w:hAnsi="Times New Roman" w:cs="Times New Roman"/>
          <w:sz w:val="24"/>
          <w:szCs w:val="24"/>
          <w:lang w:val="be-BY"/>
        </w:rPr>
        <w:t>Урта сыйныфларда татар әдәбиятының аерым чорлары үзара бәйләнешле өйрәнелә башлый, аерым фольклор үрнәкләре, аларга анализ аша поэтик-фәлсәфи йөкләмәне, эчке, субъектив мәгънәне табу күнекмәләре формалаштырыла – болар әдәби иҗатка карата күзаллау булдыруда катнаша. Әдәби үрнәкләр белән танышу эше өч төрдә алып барыла: аерым әдәби әсәрләр уку һәм анализлау, аерым берләре укып фикер алышу, кайберләре сыйныфтан тыш уку өчен тәкъдим ителә. Әмма һәр очракта да алда куелган критерий һәм таләпләр истә тотыла.</w:t>
      </w:r>
    </w:p>
    <w:p w:rsidR="00785517" w:rsidRPr="00785517" w:rsidRDefault="00785517" w:rsidP="00785517">
      <w:pPr>
        <w:ind w:left="284" w:firstLine="567"/>
        <w:jc w:val="both"/>
        <w:rPr>
          <w:rFonts w:ascii="Times New Roman" w:hAnsi="Times New Roman" w:cs="Times New Roman"/>
          <w:sz w:val="24"/>
          <w:szCs w:val="24"/>
          <w:lang w:val="be-BY"/>
        </w:rPr>
      </w:pPr>
      <w:r w:rsidRPr="00785517">
        <w:rPr>
          <w:rFonts w:ascii="Times New Roman" w:hAnsi="Times New Roman" w:cs="Times New Roman"/>
          <w:sz w:val="24"/>
          <w:szCs w:val="24"/>
          <w:lang w:val="be-BY"/>
        </w:rPr>
        <w:t xml:space="preserve">   Әдәбият һәр яктан үскән, рухи яктан бай, әхлакый идеаллары һәм эстетик таләпләре булган камил шәхес тәрбияләү әһәмиятле урын алып тора. Урта белем бирү системасындагы татар әдәбияты курсы сәнгатьне тормыш белән бәйләп өйрәнүгә, эчтәлек белән форма берлеге, тарихилык, традиция һәм новаторлык, тарихи-культурологик мәгълүматларны аңлау, әхлакый-эстетик күзаллау булдыру, әдәбият теориясе һәм тарихы буенча төшенчәне үзләштерү, әдәби әсәрне бәяләү һәм күнекмәләрне формалаштыру, әдәби телнең сәнгатьлелек чараларын үзләштерү.</w:t>
      </w:r>
    </w:p>
    <w:p w:rsidR="00785517" w:rsidRPr="00785517" w:rsidRDefault="00785517" w:rsidP="00785517">
      <w:pPr>
        <w:ind w:left="284" w:firstLine="567"/>
        <w:jc w:val="both"/>
        <w:rPr>
          <w:rFonts w:ascii="Times New Roman" w:hAnsi="Times New Roman" w:cs="Times New Roman"/>
          <w:sz w:val="24"/>
          <w:szCs w:val="24"/>
          <w:lang w:val="be-BY"/>
        </w:rPr>
      </w:pPr>
      <w:r w:rsidRPr="00785517">
        <w:rPr>
          <w:rFonts w:ascii="Times New Roman" w:hAnsi="Times New Roman" w:cs="Times New Roman"/>
          <w:sz w:val="24"/>
          <w:szCs w:val="24"/>
          <w:lang w:val="be-BY"/>
        </w:rPr>
        <w:t xml:space="preserve">Эш  программасы укучыларның яшь һәм әдәби үсеш дәрәҗәсен исәпкә ала. Укыту һәм тәрбиянең гомуми нәтиҗәләре иҗтимагый, шәхси, танып-белү һәм коммуникатив үсешне тәэмин итеп, укучыларның белемнәрен, күнекмәләрен үстереп, дөньяны танып белүгә әзерләп, хезмәттәшлеккә, үзлегеннән белем алуга, камиллеккә омтылучы шәхес тәрбияләүгә барып тоташа. Аерым алганда, уку-укытуга системалы-гамәли якын килү нәтиҗәсендә, укучыларның </w:t>
      </w:r>
      <w:r w:rsidRPr="00785517">
        <w:rPr>
          <w:rFonts w:ascii="Times New Roman" w:hAnsi="Times New Roman" w:cs="Times New Roman"/>
          <w:b/>
          <w:sz w:val="24"/>
          <w:szCs w:val="24"/>
          <w:lang w:val="be-BY"/>
        </w:rPr>
        <w:t>иҗтимагый үсешенә</w:t>
      </w:r>
      <w:r w:rsidRPr="00785517">
        <w:rPr>
          <w:rFonts w:ascii="Times New Roman" w:hAnsi="Times New Roman" w:cs="Times New Roman"/>
          <w:sz w:val="24"/>
          <w:szCs w:val="24"/>
          <w:lang w:val="be-BY"/>
        </w:rPr>
        <w:t xml:space="preserve"> (халыкның рухи кыйммәтләрен аңлаучы, үстерүче Россия </w:t>
      </w:r>
      <w:r w:rsidRPr="00785517">
        <w:rPr>
          <w:rFonts w:ascii="Times New Roman" w:hAnsi="Times New Roman" w:cs="Times New Roman"/>
          <w:sz w:val="24"/>
          <w:szCs w:val="24"/>
          <w:lang w:val="be-BY"/>
        </w:rPr>
        <w:lastRenderedPageBreak/>
        <w:t xml:space="preserve">гражданины тәрбияләү); </w:t>
      </w:r>
      <w:r w:rsidRPr="00785517">
        <w:rPr>
          <w:rFonts w:ascii="Times New Roman" w:hAnsi="Times New Roman" w:cs="Times New Roman"/>
          <w:b/>
          <w:sz w:val="24"/>
          <w:szCs w:val="24"/>
          <w:lang w:val="be-BY"/>
        </w:rPr>
        <w:t>шәхси үсешенә</w:t>
      </w:r>
      <w:r w:rsidRPr="00785517">
        <w:rPr>
          <w:rFonts w:ascii="Times New Roman" w:hAnsi="Times New Roman" w:cs="Times New Roman"/>
          <w:sz w:val="24"/>
          <w:szCs w:val="24"/>
          <w:lang w:val="be-BY"/>
        </w:rPr>
        <w:t xml:space="preserve"> (үзлегеннән белем алырга, иҗади сәләте үскән, компетентлы, үзаңы үскән, үзенең гражданлык карашларын ачыктан-ачык белдерүгә сәләтле, үз-үзенә тәнкыйди карашта торган, тормыш авырлыкларын каршы торырлык шәхес тәрбияләү); </w:t>
      </w:r>
      <w:r w:rsidRPr="00785517">
        <w:rPr>
          <w:rFonts w:ascii="Times New Roman" w:hAnsi="Times New Roman" w:cs="Times New Roman"/>
          <w:b/>
          <w:sz w:val="24"/>
          <w:szCs w:val="24"/>
          <w:lang w:val="be-BY"/>
        </w:rPr>
        <w:t>танып белү эшчәнлеген үстерүгә</w:t>
      </w:r>
      <w:r w:rsidRPr="00785517">
        <w:rPr>
          <w:rFonts w:ascii="Times New Roman" w:hAnsi="Times New Roman" w:cs="Times New Roman"/>
          <w:sz w:val="24"/>
          <w:szCs w:val="24"/>
          <w:lang w:val="be-BY"/>
        </w:rPr>
        <w:t xml:space="preserve"> (фәнни дөнья сурәтен аңлаучы, үзенең танып-белү һәм интеллектуаль эшчәнлеге белән идарә итә ала торган, уку, белем алу чараларын күзаллый  торган, репрезентатив, символик, логик, иҗади фикерләү сәләте үскән, рефлексиягә сәләтле укучы тәрбияләү); </w:t>
      </w:r>
      <w:r w:rsidRPr="00785517">
        <w:rPr>
          <w:rFonts w:ascii="Times New Roman" w:hAnsi="Times New Roman" w:cs="Times New Roman"/>
          <w:b/>
          <w:sz w:val="24"/>
          <w:szCs w:val="24"/>
          <w:lang w:val="be-BY"/>
        </w:rPr>
        <w:t>коммуникатив үсешкә</w:t>
      </w:r>
      <w:r w:rsidRPr="00785517">
        <w:rPr>
          <w:rFonts w:ascii="Times New Roman" w:hAnsi="Times New Roman" w:cs="Times New Roman"/>
          <w:sz w:val="24"/>
          <w:szCs w:val="24"/>
          <w:lang w:val="be-BY"/>
        </w:rPr>
        <w:t xml:space="preserve"> (аралашу компетенциясе үскән, тыңларга, диалогта, гомуми сөйләшүдә катнаша алырлык, туган телен, рус телен, чит телне камил белүенә) басым ясалды. Шул ук гамәлләрне тормышка ашыру барышында, яшүсмерләрнең яшь үзенчәлекләре дә игътибарга алынды.</w:t>
      </w:r>
    </w:p>
    <w:p w:rsidR="00785517" w:rsidRPr="00785517" w:rsidRDefault="00785517" w:rsidP="00785517">
      <w:pPr>
        <w:ind w:left="284" w:firstLine="567"/>
        <w:jc w:val="both"/>
        <w:rPr>
          <w:rFonts w:ascii="Times New Roman" w:hAnsi="Times New Roman" w:cs="Times New Roman"/>
          <w:sz w:val="24"/>
          <w:szCs w:val="24"/>
          <w:lang w:val="be-BY"/>
        </w:rPr>
      </w:pPr>
      <w:r w:rsidRPr="00785517">
        <w:rPr>
          <w:rFonts w:ascii="Times New Roman" w:hAnsi="Times New Roman" w:cs="Times New Roman"/>
          <w:sz w:val="24"/>
          <w:szCs w:val="24"/>
          <w:lang w:val="be-BY"/>
        </w:rPr>
        <w:t xml:space="preserve">Күпмилләтле мохиттә гомуми әдәби белем бирү барышында </w:t>
      </w:r>
      <w:r w:rsidRPr="00785517">
        <w:rPr>
          <w:rFonts w:ascii="Times New Roman" w:hAnsi="Times New Roman" w:cs="Times New Roman"/>
          <w:b/>
          <w:sz w:val="24"/>
          <w:szCs w:val="24"/>
          <w:lang w:val="be-BY"/>
        </w:rPr>
        <w:t>универсаль уку гамәлләре</w:t>
      </w:r>
      <w:r w:rsidRPr="00785517">
        <w:rPr>
          <w:rFonts w:ascii="Times New Roman" w:hAnsi="Times New Roman" w:cs="Times New Roman"/>
          <w:sz w:val="24"/>
          <w:szCs w:val="24"/>
          <w:lang w:val="be-BY"/>
        </w:rPr>
        <w:t xml:space="preserve"> дүрт блокка бүлеп каралды. Алар арасында </w:t>
      </w:r>
      <w:r w:rsidRPr="00785517">
        <w:rPr>
          <w:rFonts w:ascii="Times New Roman" w:hAnsi="Times New Roman" w:cs="Times New Roman"/>
          <w:b/>
          <w:sz w:val="24"/>
          <w:szCs w:val="24"/>
          <w:lang w:val="be-BY"/>
        </w:rPr>
        <w:t>шәхси УУГ</w:t>
      </w:r>
      <w:r w:rsidRPr="00785517">
        <w:rPr>
          <w:rFonts w:ascii="Times New Roman" w:hAnsi="Times New Roman" w:cs="Times New Roman"/>
          <w:sz w:val="24"/>
          <w:szCs w:val="24"/>
          <w:lang w:val="be-BY"/>
        </w:rPr>
        <w:t xml:space="preserve"> − тормышчан, шәхескә юнәлтелгән, һөнәри юнәлештә үз юлын табуга, кешенең эчке потенциалын рациональ файдалана белүенә бәйле блок. </w:t>
      </w:r>
      <w:r w:rsidRPr="00785517">
        <w:rPr>
          <w:rFonts w:ascii="Times New Roman" w:hAnsi="Times New Roman" w:cs="Times New Roman"/>
          <w:b/>
          <w:sz w:val="24"/>
          <w:szCs w:val="24"/>
          <w:lang w:val="be-BY"/>
        </w:rPr>
        <w:t>Регулятив уку гамәлләре</w:t>
      </w:r>
      <w:r w:rsidRPr="00785517">
        <w:rPr>
          <w:rFonts w:ascii="Times New Roman" w:hAnsi="Times New Roman" w:cs="Times New Roman"/>
          <w:sz w:val="24"/>
          <w:szCs w:val="24"/>
          <w:lang w:val="be-BY"/>
        </w:rPr>
        <w:t xml:space="preserve"> шәхес  тәрбияләүдә планлаштырырга өйрәтү, фаразлау, коррекция, бәяләү кебек якларны үзәккә ала. </w:t>
      </w:r>
      <w:r w:rsidRPr="00785517">
        <w:rPr>
          <w:rFonts w:ascii="Times New Roman" w:hAnsi="Times New Roman" w:cs="Times New Roman"/>
          <w:b/>
          <w:sz w:val="24"/>
          <w:szCs w:val="24"/>
          <w:lang w:val="be-BY"/>
        </w:rPr>
        <w:t>Танып белү гамәлен</w:t>
      </w:r>
      <w:r w:rsidRPr="00785517">
        <w:rPr>
          <w:rFonts w:ascii="Times New Roman" w:hAnsi="Times New Roman" w:cs="Times New Roman"/>
          <w:sz w:val="24"/>
          <w:szCs w:val="24"/>
          <w:lang w:val="be-BY"/>
        </w:rPr>
        <w:t xml:space="preserve"> алгы планга чыгарган блокта логик, проблеманы кую һәм чишүгә юнәлтелгән, тамга-символик якны иңләгән гомумуку гамәлләренә игътибар ителә. </w:t>
      </w:r>
      <w:r w:rsidRPr="00785517">
        <w:rPr>
          <w:rFonts w:ascii="Times New Roman" w:hAnsi="Times New Roman" w:cs="Times New Roman"/>
          <w:b/>
          <w:sz w:val="24"/>
          <w:szCs w:val="24"/>
          <w:lang w:val="be-BY"/>
        </w:rPr>
        <w:t>Коммуникатив УУГ</w:t>
      </w:r>
      <w:r w:rsidRPr="00785517">
        <w:rPr>
          <w:rFonts w:ascii="Times New Roman" w:hAnsi="Times New Roman" w:cs="Times New Roman"/>
          <w:sz w:val="24"/>
          <w:szCs w:val="24"/>
          <w:lang w:val="be-BY"/>
        </w:rPr>
        <w:t xml:space="preserve"> кешеләр язмышына битараф булмауны, кешеләргә ярдәмчеллек сыйфатларын тәрбияләүне, иҗтимагый компетентлыкны үз эченә ала.</w:t>
      </w:r>
    </w:p>
    <w:p w:rsidR="00785517" w:rsidRPr="00785517" w:rsidRDefault="00785517" w:rsidP="00785517">
      <w:pPr>
        <w:ind w:left="284" w:firstLine="567"/>
        <w:jc w:val="both"/>
        <w:rPr>
          <w:rFonts w:ascii="Times New Roman" w:hAnsi="Times New Roman" w:cs="Times New Roman"/>
          <w:sz w:val="24"/>
          <w:szCs w:val="24"/>
          <w:lang w:val="be-BY"/>
        </w:rPr>
      </w:pPr>
      <w:r w:rsidRPr="00785517">
        <w:rPr>
          <w:rFonts w:ascii="Times New Roman" w:hAnsi="Times New Roman" w:cs="Times New Roman"/>
          <w:sz w:val="24"/>
          <w:szCs w:val="24"/>
          <w:lang w:val="be-BY"/>
        </w:rPr>
        <w:t>Татар әдәбияты фәне укучыларга рухи , милли һәм әхлак тәрбиясе бирүдә һәм аларны халкыбызга хезмәт итәрдәй шәхес буларак формалаштыруда зур роль уйный. Әдәбият дәресләре киләчәк яшь буынны мәрхәмәтле, шәфкатьле, туган як табигатен саклаучы һәм яратучы , кешелекнең уңай сыйфатларына ия булган , милләт мәнфәгатьләрен яклардай кеше итеп тәрбияли. 10 сыйныфта игътибар борынгы әдәбиятка, әдәбиятның чорларга бүленешенә, борынгы һәм урта гасыр әдәбиятына, аерым әдәипләрнең тормыш юлы һәм иҗаты белән таныштыруга юнәлтелгән.Дәресләрдә текстлар татар әдәбияты тарихын, хәзерге әдәбиятның гүзәл үрнәкләрен күрсәтерлек итеп сайлана. Укучылар әдәби әсәрләрне укып, аңа үз мөнәсәбәтләрен белдерә алырга тиеш.</w:t>
      </w:r>
    </w:p>
    <w:p w:rsidR="00A165EF" w:rsidRPr="00A165EF" w:rsidRDefault="00A165EF" w:rsidP="00A165EF">
      <w:pPr>
        <w:shd w:val="clear" w:color="auto" w:fill="FFFFFF"/>
        <w:autoSpaceDE w:val="0"/>
        <w:autoSpaceDN w:val="0"/>
        <w:adjustRightInd w:val="0"/>
        <w:ind w:left="284" w:firstLine="567"/>
        <w:jc w:val="both"/>
        <w:rPr>
          <w:rFonts w:ascii="Times New Roman" w:hAnsi="Times New Roman" w:cs="Times New Roman"/>
          <w:sz w:val="24"/>
          <w:szCs w:val="24"/>
          <w:u w:val="single"/>
        </w:rPr>
      </w:pPr>
      <w:r w:rsidRPr="00A165EF">
        <w:rPr>
          <w:rFonts w:ascii="Times New Roman" w:hAnsi="Times New Roman" w:cs="Times New Roman"/>
          <w:sz w:val="24"/>
          <w:szCs w:val="24"/>
          <w:u w:val="single"/>
        </w:rPr>
        <w:t>Структура:</w:t>
      </w:r>
    </w:p>
    <w:p w:rsidR="00A165EF" w:rsidRPr="00A165EF" w:rsidRDefault="00A165EF" w:rsidP="00A165EF">
      <w:pPr>
        <w:shd w:val="clear" w:color="auto" w:fill="FFFFFF"/>
        <w:autoSpaceDE w:val="0"/>
        <w:autoSpaceDN w:val="0"/>
        <w:adjustRightInd w:val="0"/>
        <w:ind w:left="284" w:firstLine="567"/>
        <w:jc w:val="both"/>
        <w:rPr>
          <w:rFonts w:ascii="Times New Roman" w:hAnsi="Times New Roman" w:cs="Times New Roman"/>
          <w:sz w:val="24"/>
          <w:szCs w:val="24"/>
        </w:rPr>
      </w:pPr>
      <w:r w:rsidRPr="00A165EF">
        <w:rPr>
          <w:rFonts w:ascii="Times New Roman" w:hAnsi="Times New Roman" w:cs="Times New Roman"/>
          <w:sz w:val="24"/>
          <w:szCs w:val="24"/>
        </w:rPr>
        <w:t>Уроки татарской литературы в основной общеобразовательной школе ставят в центр совершенствование литературной информации учащихся, обучение понимать и анализировать произведения художественной литературы в единстве формы и содержания, формирование навыков анализа. Предмет татарской литературы находится рядом с курсом "Русская литература", поэтому методическое сообщество и сходство между ними считаются успешными и удобными в процессе усвоения материала читателю.</w:t>
      </w:r>
    </w:p>
    <w:p w:rsidR="00A165EF" w:rsidRPr="00A165EF" w:rsidRDefault="00A165EF" w:rsidP="00A165EF">
      <w:pPr>
        <w:shd w:val="clear" w:color="auto" w:fill="FFFFFF"/>
        <w:autoSpaceDE w:val="0"/>
        <w:autoSpaceDN w:val="0"/>
        <w:adjustRightInd w:val="0"/>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 </w:t>
      </w:r>
      <w:r w:rsidRPr="00A165EF">
        <w:rPr>
          <w:rFonts w:ascii="Times New Roman" w:hAnsi="Times New Roman" w:cs="Times New Roman"/>
          <w:sz w:val="24"/>
          <w:szCs w:val="24"/>
          <w:u w:val="single"/>
        </w:rPr>
        <w:t>Содержание учебного предмета в учебном плане</w:t>
      </w:r>
    </w:p>
    <w:p w:rsidR="00A165EF" w:rsidRPr="00A165EF" w:rsidRDefault="00A165EF" w:rsidP="00A165EF">
      <w:pPr>
        <w:shd w:val="clear" w:color="auto" w:fill="FFFFFF"/>
        <w:autoSpaceDE w:val="0"/>
        <w:autoSpaceDN w:val="0"/>
        <w:adjustRightInd w:val="0"/>
        <w:ind w:left="284" w:firstLine="567"/>
        <w:jc w:val="both"/>
        <w:rPr>
          <w:rFonts w:ascii="Times New Roman" w:hAnsi="Times New Roman" w:cs="Times New Roman"/>
          <w:sz w:val="24"/>
          <w:szCs w:val="24"/>
          <w:u w:val="single"/>
        </w:rPr>
      </w:pPr>
      <w:r w:rsidRPr="00A165EF">
        <w:rPr>
          <w:rFonts w:ascii="Times New Roman" w:hAnsi="Times New Roman" w:cs="Times New Roman"/>
          <w:sz w:val="24"/>
          <w:szCs w:val="24"/>
          <w:u w:val="single"/>
        </w:rPr>
        <w:t>Предмет литературы в школе-один из необходимых, важных предметов. Она учит учащихся своеобразному познанию жизни, обогащает эмоциональный мир, воспитывает эстетический вкус, развивает речь, играет большую роль в воспитании личности в целом.</w:t>
      </w:r>
    </w:p>
    <w:p w:rsidR="00785517" w:rsidRPr="00A165EF" w:rsidRDefault="00785517" w:rsidP="00785517">
      <w:pPr>
        <w:shd w:val="clear" w:color="auto" w:fill="FFFFFF"/>
        <w:autoSpaceDE w:val="0"/>
        <w:autoSpaceDN w:val="0"/>
        <w:adjustRightInd w:val="0"/>
        <w:ind w:left="284" w:firstLine="567"/>
        <w:jc w:val="both"/>
        <w:rPr>
          <w:rFonts w:ascii="Times New Roman" w:hAnsi="Times New Roman" w:cs="Times New Roman"/>
          <w:sz w:val="24"/>
          <w:szCs w:val="24"/>
          <w:u w:val="single"/>
          <w:lang w:val="be-BY"/>
        </w:rPr>
      </w:pPr>
      <w:r w:rsidRPr="00A165EF">
        <w:rPr>
          <w:rFonts w:ascii="Times New Roman" w:hAnsi="Times New Roman" w:cs="Times New Roman"/>
          <w:sz w:val="24"/>
          <w:szCs w:val="24"/>
          <w:u w:val="single"/>
          <w:lang w:val="be-BY"/>
        </w:rPr>
        <w:lastRenderedPageBreak/>
        <w:t>Структурасы:</w:t>
      </w:r>
    </w:p>
    <w:p w:rsidR="00785517" w:rsidRPr="00785517" w:rsidRDefault="00785517" w:rsidP="00785517">
      <w:pPr>
        <w:shd w:val="clear" w:color="auto" w:fill="FFFFFF"/>
        <w:autoSpaceDE w:val="0"/>
        <w:autoSpaceDN w:val="0"/>
        <w:adjustRightInd w:val="0"/>
        <w:ind w:left="284" w:firstLine="567"/>
        <w:jc w:val="both"/>
        <w:rPr>
          <w:rFonts w:ascii="Times New Roman" w:hAnsi="Times New Roman" w:cs="Times New Roman"/>
          <w:sz w:val="24"/>
          <w:szCs w:val="24"/>
          <w:lang w:val="be-BY"/>
        </w:rPr>
      </w:pPr>
      <w:r w:rsidRPr="00785517">
        <w:rPr>
          <w:rFonts w:ascii="Times New Roman" w:hAnsi="Times New Roman" w:cs="Times New Roman"/>
          <w:sz w:val="24"/>
          <w:szCs w:val="24"/>
          <w:lang w:val="be-BY"/>
        </w:rPr>
        <w:t>Төп гомуми белем бирү мәктәбендә татарр әдәбияты дәресләре укучыларның әдәби мәгълүматларын камилләштерү, матур әдәбият әсәрләрен форма һәм эчтәлек берлегендә аңларга һәм анализларга өйрәтү, анализ күнекмәләрен формалаштыруны үзәккә куя. Татар әдәбияты предметы “Русская литература” курсы белән янәшә алып барыла, шуңа да алар арасында методик уртаклык һәм охшашлык булу укучыга материалны үзләштерү барышында уңышлы һәм уңайлы дип санала.</w:t>
      </w:r>
    </w:p>
    <w:p w:rsidR="00785517" w:rsidRPr="00785517" w:rsidRDefault="00785517" w:rsidP="00785517">
      <w:pPr>
        <w:jc w:val="both"/>
        <w:rPr>
          <w:rFonts w:ascii="Times New Roman" w:hAnsi="Times New Roman" w:cs="Times New Roman"/>
          <w:sz w:val="24"/>
          <w:szCs w:val="24"/>
          <w:lang w:val="be-BY"/>
        </w:rPr>
      </w:pPr>
    </w:p>
    <w:p w:rsidR="00785517" w:rsidRPr="00785517" w:rsidRDefault="00785517" w:rsidP="00785517">
      <w:pPr>
        <w:pStyle w:val="10"/>
        <w:keepNext/>
        <w:keepLines/>
        <w:shd w:val="clear" w:color="auto" w:fill="auto"/>
        <w:spacing w:before="0" w:line="276" w:lineRule="auto"/>
        <w:ind w:left="540" w:firstLine="0"/>
        <w:jc w:val="both"/>
        <w:rPr>
          <w:rFonts w:ascii="Times New Roman" w:hAnsi="Times New Roman" w:cs="Times New Roman"/>
          <w:sz w:val="24"/>
          <w:szCs w:val="24"/>
        </w:rPr>
      </w:pPr>
      <w:bookmarkStart w:id="1" w:name="bookmark3"/>
      <w:r w:rsidRPr="00785517">
        <w:rPr>
          <w:rFonts w:ascii="Times New Roman" w:hAnsi="Times New Roman" w:cs="Times New Roman"/>
          <w:sz w:val="24"/>
          <w:szCs w:val="24"/>
        </w:rPr>
        <w:t>Уку фәненең ук</w:t>
      </w:r>
      <w:r w:rsidRPr="00785517">
        <w:rPr>
          <w:rFonts w:ascii="Times New Roman" w:hAnsi="Times New Roman" w:cs="Times New Roman"/>
          <w:sz w:val="24"/>
          <w:szCs w:val="24"/>
          <w:lang w:val="tt-RU"/>
        </w:rPr>
        <w:t>ыт</w:t>
      </w:r>
      <w:r w:rsidRPr="00785517">
        <w:rPr>
          <w:rFonts w:ascii="Times New Roman" w:hAnsi="Times New Roman" w:cs="Times New Roman"/>
          <w:sz w:val="24"/>
          <w:szCs w:val="24"/>
        </w:rPr>
        <w:t>у планында тоткан урыны</w:t>
      </w:r>
      <w:bookmarkEnd w:id="1"/>
    </w:p>
    <w:p w:rsidR="00785517" w:rsidRPr="00785517" w:rsidRDefault="00785517" w:rsidP="00785517">
      <w:pPr>
        <w:pStyle w:val="22"/>
        <w:shd w:val="clear" w:color="auto" w:fill="auto"/>
        <w:spacing w:after="0" w:line="276" w:lineRule="auto"/>
        <w:ind w:firstLine="743"/>
        <w:jc w:val="both"/>
        <w:rPr>
          <w:rFonts w:ascii="Times New Roman" w:hAnsi="Times New Roman" w:cs="Times New Roman"/>
          <w:sz w:val="24"/>
          <w:szCs w:val="24"/>
        </w:rPr>
      </w:pPr>
      <w:r w:rsidRPr="00785517">
        <w:rPr>
          <w:rFonts w:ascii="Times New Roman" w:hAnsi="Times New Roman" w:cs="Times New Roman"/>
          <w:sz w:val="24"/>
          <w:szCs w:val="24"/>
        </w:rPr>
        <w:t>Мәктәптә әдәбият предметы - кирәкле, әһәмиятле предметларның берсе. Ул укучыларны тормышны үзенчәлекле итеп танып белергә өйрәтә, хисси-эмоциональ дөньясын баета, эстетик зәвык тәрбияли, сөйләмен үстерә, гомумән, шәхес итеп тәрбияләүдә зур роль уйный.</w:t>
      </w:r>
    </w:p>
    <w:p w:rsidR="004846C8" w:rsidRPr="004846C8" w:rsidRDefault="004846C8" w:rsidP="004846C8">
      <w:pPr>
        <w:spacing w:after="0" w:line="240" w:lineRule="auto"/>
        <w:jc w:val="center"/>
        <w:rPr>
          <w:rFonts w:ascii="Times New Roman" w:eastAsia="Times New Roman" w:hAnsi="Times New Roman" w:cs="Times New Roman"/>
          <w:b/>
          <w:bCs/>
          <w:lang w:val="tt-RU" w:eastAsia="ru-RU"/>
        </w:rPr>
      </w:pPr>
    </w:p>
    <w:p w:rsidR="003E5252" w:rsidRDefault="003E5252" w:rsidP="003E5252">
      <w:pPr>
        <w:spacing w:after="0" w:line="240" w:lineRule="auto"/>
        <w:jc w:val="center"/>
        <w:rPr>
          <w:rFonts w:ascii="Times New Roman" w:eastAsia="Times New Roman" w:hAnsi="Times New Roman" w:cs="Times New Roman"/>
          <w:b/>
          <w:bCs/>
          <w:lang w:val="tt-RU" w:eastAsia="ru-RU"/>
        </w:rPr>
      </w:pPr>
      <w:r w:rsidRPr="003E5252">
        <w:rPr>
          <w:rFonts w:ascii="Times New Roman" w:eastAsia="Times New Roman" w:hAnsi="Times New Roman" w:cs="Times New Roman"/>
          <w:b/>
          <w:bCs/>
          <w:lang w:val="tt-RU" w:eastAsia="ru-RU"/>
        </w:rPr>
        <w:t>Ожидаемые результаты освоения учебного предмета</w:t>
      </w:r>
    </w:p>
    <w:p w:rsidR="00E32208" w:rsidRPr="00E32208" w:rsidRDefault="00E32208" w:rsidP="00E32208">
      <w:pPr>
        <w:spacing w:after="0"/>
        <w:jc w:val="both"/>
        <w:rPr>
          <w:rFonts w:ascii="Times New Roman" w:eastAsia="Times New Roman" w:hAnsi="Times New Roman" w:cs="Times New Roman"/>
          <w:b/>
          <w:bCs/>
          <w:sz w:val="24"/>
          <w:szCs w:val="24"/>
          <w:lang w:val="tt-RU" w:eastAsia="ru-RU"/>
        </w:rPr>
      </w:pPr>
      <w:r w:rsidRPr="00E32208">
        <w:rPr>
          <w:rFonts w:ascii="Times New Roman" w:eastAsia="Times New Roman" w:hAnsi="Times New Roman" w:cs="Times New Roman"/>
          <w:b/>
          <w:bCs/>
          <w:sz w:val="24"/>
          <w:szCs w:val="24"/>
          <w:lang w:val="tt-RU" w:eastAsia="ru-RU"/>
        </w:rPr>
        <w:t>Личные результаты:</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Осознавать роль литературы в жизни человека;</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Воспитание чувства гордости своим народом за историю, культуру • литературу:</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Понимание глубины чувства любви к нации • величия служения нации;</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Создание положительных качеств на примере героев произведений;</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Внимательность к соседним людям, уважение к друзьям,серьезное отношение к профессии;</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Создание в произведении чувства преданности и уважения к традициям и обычаям;</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Воспитание себя через принятие ценности идеи, заложенной в произведение;</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Нравственное воспитание и патриотическое воспитание на основе литературных произведений;</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Осуждение старшего поколения на примере литературных произведений,обладание общечеловеческими качествами;</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Воспитание бережного отношения к истории нашей Родины,уважения к воинам, сражавшимся за свободу нашей страны;</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Воспитание большого счастья духовного богатства.</w:t>
      </w:r>
    </w:p>
    <w:p w:rsidR="00E32208" w:rsidRPr="00E32208" w:rsidRDefault="00E32208" w:rsidP="00E32208">
      <w:pPr>
        <w:spacing w:after="0"/>
        <w:jc w:val="both"/>
        <w:rPr>
          <w:rFonts w:ascii="Times New Roman" w:eastAsia="Times New Roman" w:hAnsi="Times New Roman" w:cs="Times New Roman"/>
          <w:b/>
          <w:bCs/>
          <w:sz w:val="24"/>
          <w:szCs w:val="24"/>
          <w:lang w:val="tt-RU" w:eastAsia="ru-RU"/>
        </w:rPr>
      </w:pPr>
      <w:r w:rsidRPr="00E32208">
        <w:rPr>
          <w:rFonts w:ascii="Times New Roman" w:eastAsia="Times New Roman" w:hAnsi="Times New Roman" w:cs="Times New Roman"/>
          <w:b/>
          <w:bCs/>
          <w:sz w:val="24"/>
          <w:szCs w:val="24"/>
          <w:lang w:val="tt-RU" w:eastAsia="ru-RU"/>
        </w:rPr>
        <w:t>Результаты Метапредмет:</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Понимание литературы в связи с общественной и культурной жизнью.</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Познавательные действия:</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обществознание ,обобщение,обобщение результатов,содержание изучаемого материала):</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логические чтения (анализ объектов с целью выделения признаков,сопоставление объектов,разработка критериев классификации,установление причинно-следственных связей);</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постановка проблемы и ее решение (проблемно-ориентированное, творческое););</w:t>
      </w:r>
    </w:p>
    <w:p w:rsidR="00E32208" w:rsidRPr="00E32208" w:rsidRDefault="00E32208" w:rsidP="00E32208">
      <w:pPr>
        <w:spacing w:after="0"/>
        <w:jc w:val="both"/>
        <w:rPr>
          <w:rFonts w:ascii="Times New Roman" w:eastAsia="Times New Roman" w:hAnsi="Times New Roman" w:cs="Times New Roman"/>
          <w:b/>
          <w:bCs/>
          <w:sz w:val="24"/>
          <w:szCs w:val="24"/>
          <w:lang w:val="tt-RU" w:eastAsia="ru-RU"/>
        </w:rPr>
      </w:pPr>
      <w:r w:rsidRPr="00E32208">
        <w:rPr>
          <w:rFonts w:ascii="Times New Roman" w:eastAsia="Times New Roman" w:hAnsi="Times New Roman" w:cs="Times New Roman"/>
          <w:b/>
          <w:bCs/>
          <w:sz w:val="24"/>
          <w:szCs w:val="24"/>
          <w:lang w:val="tt-RU" w:eastAsia="ru-RU"/>
        </w:rPr>
        <w:lastRenderedPageBreak/>
        <w:t>Коммуникативные действия:</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сотрудничать;</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монолог в соответствии с языковыми нормами.;</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общение с членами;</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содержание текста;</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анализировать мнения;</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развитие навыков художественного чтения;</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последовательно,на примерах, устно и письменно формировать мысли;</w:t>
      </w:r>
    </w:p>
    <w:p w:rsidR="00E32208" w:rsidRPr="00E32208" w:rsidRDefault="00E32208" w:rsidP="00E32208">
      <w:pPr>
        <w:spacing w:after="0"/>
        <w:jc w:val="both"/>
        <w:rPr>
          <w:rFonts w:ascii="Times New Roman" w:eastAsia="Times New Roman" w:hAnsi="Times New Roman" w:cs="Times New Roman"/>
          <w:b/>
          <w:bCs/>
          <w:sz w:val="24"/>
          <w:szCs w:val="24"/>
          <w:lang w:val="tt-RU" w:eastAsia="ru-RU"/>
        </w:rPr>
      </w:pPr>
      <w:r w:rsidRPr="00E32208">
        <w:rPr>
          <w:rFonts w:ascii="Times New Roman" w:eastAsia="Times New Roman" w:hAnsi="Times New Roman" w:cs="Times New Roman"/>
          <w:b/>
          <w:bCs/>
          <w:sz w:val="24"/>
          <w:szCs w:val="24"/>
          <w:lang w:val="tt-RU" w:eastAsia="ru-RU"/>
        </w:rPr>
        <w:t>Регулятивные меры:</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Установка чтения;</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 прогнозирование;</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 планирование и организация своей деятельности;</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 составление хода анализа;</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 Контрольная оценка своей деятельности и др.;</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Освоение устного народного зятя-Дастана, умение различать его общие качества и особенности с красивой литературой;</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Образное мышление через литературу;</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Информированность о жизни и творчестве писателей • их запоминание;</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Умение понимать содержание и форму литературного произведения;</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Умение видеть и различать использованные в литературном произведении методы изображения,особенности композиции произведения;</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Умение определять позицию автора;</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Выявление ценности литературных произведений,определение места их содержания в литературе;</w:t>
      </w:r>
    </w:p>
    <w:p w:rsidR="00E32208" w:rsidRPr="00E32208" w:rsidRDefault="00E32208" w:rsidP="00E32208">
      <w:pPr>
        <w:spacing w:after="0"/>
        <w:jc w:val="both"/>
        <w:rPr>
          <w:rFonts w:ascii="Times New Roman" w:eastAsia="Times New Roman" w:hAnsi="Times New Roman" w:cs="Times New Roman"/>
          <w:bCs/>
          <w:sz w:val="24"/>
          <w:szCs w:val="24"/>
          <w:lang w:val="tt-RU" w:eastAsia="ru-RU"/>
        </w:rPr>
      </w:pPr>
      <w:r w:rsidRPr="00E32208">
        <w:rPr>
          <w:rFonts w:ascii="Times New Roman" w:eastAsia="Times New Roman" w:hAnsi="Times New Roman" w:cs="Times New Roman"/>
          <w:bCs/>
          <w:sz w:val="24"/>
          <w:szCs w:val="24"/>
          <w:lang w:val="tt-RU" w:eastAsia="ru-RU"/>
        </w:rPr>
        <w:t>* Наличие определенных теоретических знаний по теории литературы.</w:t>
      </w:r>
    </w:p>
    <w:p w:rsidR="003E5252" w:rsidRPr="003E5252" w:rsidRDefault="003E5252" w:rsidP="003E5252">
      <w:pPr>
        <w:spacing w:after="0" w:line="240" w:lineRule="auto"/>
        <w:jc w:val="center"/>
        <w:rPr>
          <w:rFonts w:ascii="Times New Roman" w:eastAsia="Times New Roman" w:hAnsi="Times New Roman" w:cs="Times New Roman"/>
          <w:b/>
          <w:bCs/>
          <w:lang w:val="tt-RU" w:eastAsia="ru-RU"/>
        </w:rPr>
      </w:pPr>
    </w:p>
    <w:p w:rsidR="004846C8" w:rsidRPr="004846C8" w:rsidRDefault="004846C8" w:rsidP="00CC4836">
      <w:pPr>
        <w:spacing w:after="0" w:line="240" w:lineRule="auto"/>
        <w:contextualSpacing/>
        <w:rPr>
          <w:rFonts w:ascii="Times New Roman" w:eastAsia="Times New Roman" w:hAnsi="Times New Roman" w:cs="Times New Roman"/>
          <w:b/>
          <w:sz w:val="24"/>
          <w:szCs w:val="24"/>
          <w:lang w:val="tt-RU" w:eastAsia="ru-RU"/>
        </w:rPr>
      </w:pPr>
      <w:r w:rsidRPr="004846C8">
        <w:rPr>
          <w:rFonts w:ascii="Times New Roman" w:eastAsia="Times New Roman" w:hAnsi="Times New Roman" w:cs="Times New Roman"/>
          <w:b/>
          <w:bCs/>
          <w:sz w:val="24"/>
          <w:szCs w:val="24"/>
          <w:lang w:val="tt-RU" w:eastAsia="ru-RU"/>
        </w:rPr>
        <w:t>Уку предметын үзләштерүнең  көтелгән нәтиҗәләре</w:t>
      </w:r>
    </w:p>
    <w:p w:rsidR="004846C8" w:rsidRPr="004846C8" w:rsidRDefault="004846C8" w:rsidP="004846C8">
      <w:pPr>
        <w:spacing w:after="0" w:line="240" w:lineRule="auto"/>
        <w:contextualSpacing/>
        <w:jc w:val="center"/>
        <w:rPr>
          <w:rFonts w:ascii="Times New Roman" w:eastAsia="Times New Roman" w:hAnsi="Times New Roman" w:cs="Times New Roman"/>
          <w:b/>
          <w:bCs/>
          <w:sz w:val="24"/>
          <w:szCs w:val="24"/>
          <w:lang w:val="tt-RU" w:eastAsia="ru-RU"/>
        </w:rPr>
      </w:pPr>
    </w:p>
    <w:p w:rsidR="004846C8" w:rsidRPr="004846C8" w:rsidRDefault="004846C8" w:rsidP="004846C8">
      <w:pPr>
        <w:spacing w:after="0" w:line="240" w:lineRule="auto"/>
        <w:contextualSpacing/>
        <w:rPr>
          <w:rFonts w:ascii="Times New Roman" w:eastAsia="Times New Roman" w:hAnsi="Times New Roman" w:cs="Times New Roman"/>
          <w:b/>
          <w:bCs/>
          <w:sz w:val="24"/>
          <w:szCs w:val="24"/>
          <w:lang w:val="tt-RU" w:eastAsia="ru-RU"/>
        </w:rPr>
      </w:pPr>
      <w:r w:rsidRPr="004846C8">
        <w:rPr>
          <w:rFonts w:ascii="Times New Roman" w:eastAsia="Times New Roman" w:hAnsi="Times New Roman" w:cs="Times New Roman"/>
          <w:b/>
          <w:bCs/>
          <w:sz w:val="24"/>
          <w:szCs w:val="24"/>
          <w:lang w:val="tt-RU" w:eastAsia="ru-RU"/>
        </w:rPr>
        <w:t>Шәхескә кагылышлы нәтиҗәләр:</w:t>
      </w:r>
    </w:p>
    <w:p w:rsidR="004846C8" w:rsidRPr="004846C8"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Әдәбиятның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кеше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тормышындагы ролен билгел</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иалу;</w:t>
      </w:r>
    </w:p>
    <w:p w:rsidR="004846C8" w:rsidRPr="004846C8"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Үз</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халкыңның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тарихы,мәдәнияте, әдәбияты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белән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горурлану</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хисләре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тәрбияләү:</w:t>
      </w:r>
    </w:p>
    <w:p w:rsidR="004846C8" w:rsidRPr="004846C8"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Милләткә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мәхәббәт</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хисенең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тирәнлеген,милләткә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хезмәт</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итүнең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бөеклегенә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төшенү;</w:t>
      </w:r>
    </w:p>
    <w:p w:rsidR="004846C8" w:rsidRPr="004846C8"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Әсәр</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геройлары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үрнәгендә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үзеңдә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уңай</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сыйфатлар</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булдыру;</w:t>
      </w:r>
    </w:p>
    <w:p w:rsidR="004846C8" w:rsidRPr="004846C8"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Янәшәдәге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кешеләргә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игътибарлылык, дусларга карата хөрмәт</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хисе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булу,һөнәр</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турында</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җитди</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караш</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булдыру;</w:t>
      </w:r>
    </w:p>
    <w:p w:rsidR="004846C8" w:rsidRPr="004846C8"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Әсәрдә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гореф-гадәт</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йолаларның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бирелеше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аларга карата ихтирам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хисләре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булдыру;</w:t>
      </w:r>
    </w:p>
    <w:p w:rsidR="004846C8" w:rsidRPr="004846C8"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Әсәргә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салынган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идеянең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кыйммәтен кабул итү</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аша</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 xml:space="preserve">үз </w:t>
      </w:r>
      <w:r w:rsidR="003E5252">
        <w:rPr>
          <w:rFonts w:ascii="Times New Roman" w:eastAsia="Times New Roman" w:hAnsi="Times New Roman" w:cs="Times New Roman"/>
          <w:bCs/>
          <w:sz w:val="24"/>
          <w:szCs w:val="24"/>
          <w:lang w:eastAsia="ru-RU"/>
        </w:rPr>
        <w:t>–</w:t>
      </w:r>
      <w:r w:rsidRPr="004846C8">
        <w:rPr>
          <w:rFonts w:ascii="Times New Roman" w:eastAsia="Times New Roman" w:hAnsi="Times New Roman" w:cs="Times New Roman"/>
          <w:bCs/>
          <w:sz w:val="24"/>
          <w:szCs w:val="24"/>
          <w:lang w:eastAsia="ru-RU"/>
        </w:rPr>
        <w:t xml:space="preserve"> үзеңне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тәрбияләү;</w:t>
      </w:r>
    </w:p>
    <w:p w:rsidR="004846C8" w:rsidRPr="004846C8"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lastRenderedPageBreak/>
        <w:t>Әдәби</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әсәрләр</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нигезендә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әхлак</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тәрбиясе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патриотик</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тәрбия</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алу;</w:t>
      </w:r>
    </w:p>
    <w:p w:rsidR="004846C8" w:rsidRPr="004846C8"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Әдәби</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әсәрләр</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үрнәгендә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өлкән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буын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гаихтирамлы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булу,гомумкешелек</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сыйфатларына</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ия</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булу;</w:t>
      </w:r>
    </w:p>
    <w:p w:rsidR="004846C8" w:rsidRPr="004846C8"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Илебез</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азатлыгы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өчен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көрәшкән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сугышчыларга</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хөрмәт</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хисенә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төшенү,Ватаныбыз</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тарихына</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сакчыл</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караш</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тәрбияләү;</w:t>
      </w:r>
    </w:p>
    <w:p w:rsidR="004846C8" w:rsidRPr="004846C8"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Рухи</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байлыкның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зур</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бәхет</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булуын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тәрбияләү.</w:t>
      </w:r>
    </w:p>
    <w:p w:rsidR="004846C8" w:rsidRPr="004846C8" w:rsidRDefault="004846C8" w:rsidP="004846C8">
      <w:pPr>
        <w:spacing w:after="0" w:line="240" w:lineRule="auto"/>
        <w:ind w:left="720"/>
        <w:contextualSpacing/>
        <w:rPr>
          <w:rFonts w:ascii="Times New Roman" w:eastAsia="Times New Roman" w:hAnsi="Times New Roman" w:cs="Times New Roman"/>
          <w:b/>
          <w:bCs/>
          <w:sz w:val="24"/>
          <w:szCs w:val="24"/>
          <w:lang w:eastAsia="ru-RU"/>
        </w:rPr>
      </w:pPr>
      <w:r w:rsidRPr="004846C8">
        <w:rPr>
          <w:rFonts w:ascii="Times New Roman" w:eastAsia="Times New Roman" w:hAnsi="Times New Roman" w:cs="Times New Roman"/>
          <w:b/>
          <w:bCs/>
          <w:sz w:val="24"/>
          <w:szCs w:val="24"/>
          <w:lang w:eastAsia="ru-RU"/>
        </w:rPr>
        <w:t>Метапредмет</w:t>
      </w:r>
      <w:r w:rsidR="003E5252">
        <w:rPr>
          <w:rFonts w:ascii="Times New Roman" w:eastAsia="Times New Roman" w:hAnsi="Times New Roman" w:cs="Times New Roman"/>
          <w:b/>
          <w:bCs/>
          <w:sz w:val="24"/>
          <w:szCs w:val="24"/>
          <w:lang w:eastAsia="ru-RU"/>
        </w:rPr>
        <w:t xml:space="preserve"> </w:t>
      </w:r>
      <w:r w:rsidRPr="004846C8">
        <w:rPr>
          <w:rFonts w:ascii="Times New Roman" w:eastAsia="Times New Roman" w:hAnsi="Times New Roman" w:cs="Times New Roman"/>
          <w:b/>
          <w:bCs/>
          <w:sz w:val="24"/>
          <w:szCs w:val="24"/>
          <w:lang w:eastAsia="ru-RU"/>
        </w:rPr>
        <w:t>нәтиҗәләр:</w:t>
      </w:r>
    </w:p>
    <w:p w:rsidR="004846C8" w:rsidRPr="004846C8"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Әдәбиятны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иҗтимагый</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мәдәни</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тормыш –көнкүрешләре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белән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бәйлелектә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аңлау.</w:t>
      </w:r>
    </w:p>
    <w:p w:rsidR="004846C8" w:rsidRPr="004846C8" w:rsidRDefault="004846C8" w:rsidP="004846C8">
      <w:pPr>
        <w:spacing w:after="0" w:line="240" w:lineRule="auto"/>
        <w:ind w:left="720"/>
        <w:contextualSpacing/>
        <w:rPr>
          <w:rFonts w:ascii="Times New Roman" w:eastAsia="Times New Roman" w:hAnsi="Times New Roman" w:cs="Times New Roman"/>
          <w:b/>
          <w:bCs/>
          <w:sz w:val="24"/>
          <w:szCs w:val="24"/>
          <w:lang w:eastAsia="ru-RU"/>
        </w:rPr>
      </w:pPr>
      <w:r w:rsidRPr="004846C8">
        <w:rPr>
          <w:rFonts w:ascii="Times New Roman" w:eastAsia="Times New Roman" w:hAnsi="Times New Roman" w:cs="Times New Roman"/>
          <w:b/>
          <w:bCs/>
          <w:sz w:val="24"/>
          <w:szCs w:val="24"/>
          <w:lang w:eastAsia="ru-RU"/>
        </w:rPr>
        <w:t>Танып</w:t>
      </w:r>
      <w:r w:rsidR="003E5252">
        <w:rPr>
          <w:rFonts w:ascii="Times New Roman" w:eastAsia="Times New Roman" w:hAnsi="Times New Roman" w:cs="Times New Roman"/>
          <w:b/>
          <w:bCs/>
          <w:sz w:val="24"/>
          <w:szCs w:val="24"/>
          <w:lang w:eastAsia="ru-RU"/>
        </w:rPr>
        <w:t xml:space="preserve"> </w:t>
      </w:r>
      <w:r w:rsidRPr="004846C8">
        <w:rPr>
          <w:rFonts w:ascii="Times New Roman" w:eastAsia="Times New Roman" w:hAnsi="Times New Roman" w:cs="Times New Roman"/>
          <w:b/>
          <w:bCs/>
          <w:sz w:val="24"/>
          <w:szCs w:val="24"/>
          <w:lang w:eastAsia="ru-RU"/>
        </w:rPr>
        <w:t>белү</w:t>
      </w:r>
      <w:r w:rsidR="003E5252">
        <w:rPr>
          <w:rFonts w:ascii="Times New Roman" w:eastAsia="Times New Roman" w:hAnsi="Times New Roman" w:cs="Times New Roman"/>
          <w:b/>
          <w:bCs/>
          <w:sz w:val="24"/>
          <w:szCs w:val="24"/>
          <w:lang w:eastAsia="ru-RU"/>
        </w:rPr>
        <w:t xml:space="preserve"> </w:t>
      </w:r>
      <w:r w:rsidRPr="004846C8">
        <w:rPr>
          <w:rFonts w:ascii="Times New Roman" w:eastAsia="Times New Roman" w:hAnsi="Times New Roman" w:cs="Times New Roman"/>
          <w:b/>
          <w:bCs/>
          <w:sz w:val="24"/>
          <w:szCs w:val="24"/>
          <w:lang w:eastAsia="ru-RU"/>
        </w:rPr>
        <w:t>гамәлләре:</w:t>
      </w:r>
    </w:p>
    <w:p w:rsidR="004846C8" w:rsidRPr="004846C8"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-гомум</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уку</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гамәлләре (танып</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белү</w:t>
      </w:r>
      <w:r w:rsidR="00E32208">
        <w:rPr>
          <w:rFonts w:ascii="Times New Roman" w:eastAsia="Times New Roman" w:hAnsi="Times New Roman" w:cs="Times New Roman"/>
          <w:bCs/>
          <w:sz w:val="24"/>
          <w:szCs w:val="24"/>
          <w:lang w:eastAsia="ru-RU"/>
        </w:rPr>
        <w:t xml:space="preserve"> мәсь</w:t>
      </w:r>
      <w:r w:rsidRPr="004846C8">
        <w:rPr>
          <w:rFonts w:ascii="Times New Roman" w:eastAsia="Times New Roman" w:hAnsi="Times New Roman" w:cs="Times New Roman"/>
          <w:bCs/>
          <w:sz w:val="24"/>
          <w:szCs w:val="24"/>
          <w:lang w:eastAsia="ru-RU"/>
        </w:rPr>
        <w:t>әләсен</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аңлау,төрле</w:t>
      </w:r>
      <w:r w:rsidR="00E32208">
        <w:rPr>
          <w:rFonts w:ascii="Times New Roman" w:eastAsia="Times New Roman" w:hAnsi="Times New Roman" w:cs="Times New Roman"/>
          <w:bCs/>
          <w:sz w:val="24"/>
          <w:szCs w:val="24"/>
          <w:lang w:eastAsia="ru-RU"/>
        </w:rPr>
        <w:t xml:space="preserve"> ж</w:t>
      </w:r>
      <w:r w:rsidRPr="004846C8">
        <w:rPr>
          <w:rFonts w:ascii="Times New Roman" w:eastAsia="Times New Roman" w:hAnsi="Times New Roman" w:cs="Times New Roman"/>
          <w:bCs/>
          <w:sz w:val="24"/>
          <w:szCs w:val="24"/>
          <w:lang w:eastAsia="ru-RU"/>
        </w:rPr>
        <w:t>анрдагы</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текстлардан</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кирәкле</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мәг</w:t>
      </w:r>
      <w:r w:rsidR="00E32208">
        <w:rPr>
          <w:rFonts w:ascii="Times New Roman" w:eastAsia="Times New Roman" w:hAnsi="Times New Roman" w:cs="Times New Roman"/>
          <w:bCs/>
          <w:sz w:val="24"/>
          <w:szCs w:val="24"/>
          <w:lang w:eastAsia="ru-RU"/>
        </w:rPr>
        <w:t>ъ</w:t>
      </w:r>
      <w:r w:rsidRPr="004846C8">
        <w:rPr>
          <w:rFonts w:ascii="Times New Roman" w:eastAsia="Times New Roman" w:hAnsi="Times New Roman" w:cs="Times New Roman"/>
          <w:bCs/>
          <w:sz w:val="24"/>
          <w:szCs w:val="24"/>
          <w:lang w:eastAsia="ru-RU"/>
        </w:rPr>
        <w:t>лүматны</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аерып</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чыгару,өйрәнелә</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торган материал эчендә</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төп</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фикерне</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билгеләү,белемне</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структуралаштыру,</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нәтиҗәләр,</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гомумиләштерүләр</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ясау):</w:t>
      </w:r>
    </w:p>
    <w:p w:rsidR="004846C8" w:rsidRPr="004846C8"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логик уку</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гамәләре (билгеләрне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аерып</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чыгару</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максаты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белән</w:t>
      </w:r>
      <w:r w:rsidR="003E5252">
        <w:rPr>
          <w:rFonts w:ascii="Times New Roman" w:eastAsia="Times New Roman" w:hAnsi="Times New Roman" w:cs="Times New Roman"/>
          <w:bCs/>
          <w:sz w:val="24"/>
          <w:szCs w:val="24"/>
          <w:lang w:eastAsia="ru-RU"/>
        </w:rPr>
        <w:t xml:space="preserve"> </w:t>
      </w:r>
      <w:r w:rsidR="00E32208">
        <w:rPr>
          <w:rFonts w:ascii="Times New Roman" w:eastAsia="Times New Roman" w:hAnsi="Times New Roman" w:cs="Times New Roman"/>
          <w:bCs/>
          <w:sz w:val="24"/>
          <w:szCs w:val="24"/>
          <w:lang w:eastAsia="ru-RU"/>
        </w:rPr>
        <w:t>объ</w:t>
      </w:r>
      <w:r w:rsidRPr="004846C8">
        <w:rPr>
          <w:rFonts w:ascii="Times New Roman" w:eastAsia="Times New Roman" w:hAnsi="Times New Roman" w:cs="Times New Roman"/>
          <w:bCs/>
          <w:sz w:val="24"/>
          <w:szCs w:val="24"/>
          <w:lang w:eastAsia="ru-RU"/>
        </w:rPr>
        <w:t>ектларны</w:t>
      </w:r>
      <w:r w:rsidR="003E5252">
        <w:rPr>
          <w:rFonts w:ascii="Times New Roman" w:eastAsia="Times New Roman" w:hAnsi="Times New Roman" w:cs="Times New Roman"/>
          <w:bCs/>
          <w:sz w:val="24"/>
          <w:szCs w:val="24"/>
          <w:lang w:eastAsia="ru-RU"/>
        </w:rPr>
        <w:t xml:space="preserve"> </w:t>
      </w:r>
      <w:r w:rsidR="00E32208">
        <w:rPr>
          <w:rFonts w:ascii="Times New Roman" w:eastAsia="Times New Roman" w:hAnsi="Times New Roman" w:cs="Times New Roman"/>
          <w:bCs/>
          <w:sz w:val="24"/>
          <w:szCs w:val="24"/>
          <w:lang w:eastAsia="ru-RU"/>
        </w:rPr>
        <w:t>анализлау,объ</w:t>
      </w:r>
      <w:r w:rsidRPr="004846C8">
        <w:rPr>
          <w:rFonts w:ascii="Times New Roman" w:eastAsia="Times New Roman" w:hAnsi="Times New Roman" w:cs="Times New Roman"/>
          <w:bCs/>
          <w:sz w:val="24"/>
          <w:szCs w:val="24"/>
          <w:lang w:eastAsia="ru-RU"/>
        </w:rPr>
        <w:t>ектларны</w:t>
      </w:r>
      <w:r w:rsidR="003E5252">
        <w:rPr>
          <w:rFonts w:ascii="Times New Roman" w:eastAsia="Times New Roman" w:hAnsi="Times New Roman" w:cs="Times New Roman"/>
          <w:bCs/>
          <w:sz w:val="24"/>
          <w:szCs w:val="24"/>
          <w:lang w:eastAsia="ru-RU"/>
        </w:rPr>
        <w:t xml:space="preserve"> чагыштыру,классификац</w:t>
      </w:r>
      <w:r w:rsidRPr="004846C8">
        <w:rPr>
          <w:rFonts w:ascii="Times New Roman" w:eastAsia="Times New Roman" w:hAnsi="Times New Roman" w:cs="Times New Roman"/>
          <w:bCs/>
          <w:sz w:val="24"/>
          <w:szCs w:val="24"/>
          <w:lang w:eastAsia="ru-RU"/>
        </w:rPr>
        <w:t>ияләү</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критерийларын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эшләү,сәбәп –нәтиҗә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бәйләнешләрен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билгеләү);</w:t>
      </w:r>
    </w:p>
    <w:p w:rsidR="004846C8" w:rsidRPr="004846C8"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проблема кую һәм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аны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хәл</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итү (проблеманы</w:t>
      </w:r>
      <w:r w:rsidR="00E32208">
        <w:rPr>
          <w:rFonts w:ascii="Times New Roman" w:eastAsia="Times New Roman" w:hAnsi="Times New Roman" w:cs="Times New Roman"/>
          <w:bCs/>
          <w:sz w:val="24"/>
          <w:szCs w:val="24"/>
          <w:lang w:eastAsia="ru-RU"/>
        </w:rPr>
        <w:t xml:space="preserve"> тәкъ</w:t>
      </w:r>
      <w:r w:rsidRPr="004846C8">
        <w:rPr>
          <w:rFonts w:ascii="Times New Roman" w:eastAsia="Times New Roman" w:hAnsi="Times New Roman" w:cs="Times New Roman"/>
          <w:bCs/>
          <w:sz w:val="24"/>
          <w:szCs w:val="24"/>
          <w:lang w:eastAsia="ru-RU"/>
        </w:rPr>
        <w:t>бир</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итү,иҗади</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эзләнү</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характерындагы</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проблемаларны</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хәл</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итү</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чараларын</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мөстәкыйль</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эшләү);</w:t>
      </w:r>
    </w:p>
    <w:p w:rsidR="004846C8" w:rsidRPr="004846C8" w:rsidRDefault="004846C8" w:rsidP="004846C8">
      <w:pPr>
        <w:spacing w:after="0" w:line="240" w:lineRule="auto"/>
        <w:contextualSpacing/>
        <w:rPr>
          <w:rFonts w:ascii="Times New Roman" w:eastAsia="Times New Roman" w:hAnsi="Times New Roman" w:cs="Times New Roman"/>
          <w:b/>
          <w:bCs/>
          <w:sz w:val="24"/>
          <w:szCs w:val="24"/>
          <w:lang w:eastAsia="ru-RU"/>
        </w:rPr>
      </w:pPr>
      <w:r w:rsidRPr="004846C8">
        <w:rPr>
          <w:rFonts w:ascii="Times New Roman" w:eastAsia="Times New Roman" w:hAnsi="Times New Roman" w:cs="Times New Roman"/>
          <w:b/>
          <w:bCs/>
          <w:sz w:val="24"/>
          <w:szCs w:val="24"/>
          <w:lang w:eastAsia="ru-RU"/>
        </w:rPr>
        <w:t>Коммуникатив</w:t>
      </w:r>
      <w:r w:rsidR="002F64DB">
        <w:rPr>
          <w:rFonts w:ascii="Times New Roman" w:eastAsia="Times New Roman" w:hAnsi="Times New Roman" w:cs="Times New Roman"/>
          <w:b/>
          <w:bCs/>
          <w:sz w:val="24"/>
          <w:szCs w:val="24"/>
          <w:lang w:eastAsia="ru-RU"/>
        </w:rPr>
        <w:t xml:space="preserve"> </w:t>
      </w:r>
      <w:r w:rsidRPr="004846C8">
        <w:rPr>
          <w:rFonts w:ascii="Times New Roman" w:eastAsia="Times New Roman" w:hAnsi="Times New Roman" w:cs="Times New Roman"/>
          <w:b/>
          <w:bCs/>
          <w:sz w:val="24"/>
          <w:szCs w:val="24"/>
          <w:lang w:eastAsia="ru-RU"/>
        </w:rPr>
        <w:t>гамәлләр:</w:t>
      </w:r>
    </w:p>
    <w:p w:rsidR="004846C8" w:rsidRPr="004846C8"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-хезмәттәшлекитү;</w:t>
      </w:r>
    </w:p>
    <w:p w:rsidR="004846C8" w:rsidRPr="004846C8"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тел нормаларына туры китереп,монолог</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төзү</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диалогта</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катнашу</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осталыгына</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ия</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булу;</w:t>
      </w:r>
    </w:p>
    <w:p w:rsidR="004846C8" w:rsidRPr="004846C8"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үзфикерләрентәгъбиритү;</w:t>
      </w:r>
    </w:p>
    <w:p w:rsidR="004846C8" w:rsidRPr="004846C8"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текст эчтәлеген</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өлешләргә</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бүлеп</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сөйләү;</w:t>
      </w:r>
    </w:p>
    <w:p w:rsidR="004846C8" w:rsidRPr="004846C8"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фикерләрне</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дәлилләп</w:t>
      </w:r>
      <w:r w:rsidR="00E32208">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җиткерү;</w:t>
      </w:r>
    </w:p>
    <w:p w:rsidR="004846C8" w:rsidRPr="004846C8"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сәнгатьле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уку</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күнекмәләрен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үстерү;</w:t>
      </w:r>
    </w:p>
    <w:p w:rsidR="004846C8" w:rsidRPr="004846C8"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фикерләрне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эзлекле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рәвештә,мисаллар</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белән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дәлилләп, телдән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язмача</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формалаштыру;</w:t>
      </w:r>
    </w:p>
    <w:p w:rsidR="004846C8" w:rsidRPr="004846C8" w:rsidRDefault="004846C8" w:rsidP="004846C8">
      <w:pPr>
        <w:spacing w:after="0" w:line="240" w:lineRule="auto"/>
        <w:ind w:left="720"/>
        <w:contextualSpacing/>
        <w:rPr>
          <w:rFonts w:ascii="Times New Roman" w:eastAsia="Times New Roman" w:hAnsi="Times New Roman" w:cs="Times New Roman"/>
          <w:b/>
          <w:bCs/>
          <w:sz w:val="24"/>
          <w:szCs w:val="24"/>
          <w:lang w:eastAsia="ru-RU"/>
        </w:rPr>
      </w:pPr>
      <w:r w:rsidRPr="004846C8">
        <w:rPr>
          <w:rFonts w:ascii="Times New Roman" w:eastAsia="Times New Roman" w:hAnsi="Times New Roman" w:cs="Times New Roman"/>
          <w:b/>
          <w:bCs/>
          <w:sz w:val="24"/>
          <w:szCs w:val="24"/>
          <w:lang w:eastAsia="ru-RU"/>
        </w:rPr>
        <w:t>Регулятивгамәлләр:</w:t>
      </w:r>
    </w:p>
    <w:p w:rsidR="004846C8" w:rsidRPr="004846C8"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Укумәсәләсен кую;</w:t>
      </w:r>
    </w:p>
    <w:p w:rsidR="004846C8" w:rsidRPr="004846C8"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фаразлау;</w:t>
      </w:r>
    </w:p>
    <w:p w:rsidR="004846C8" w:rsidRPr="004846C8"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үз</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эшчәнлекне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планлаштыру</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оештыру;</w:t>
      </w:r>
    </w:p>
    <w:p w:rsidR="004846C8" w:rsidRPr="004846C8"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анализ барышын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төзү;</w:t>
      </w:r>
    </w:p>
    <w:p w:rsidR="004846C8" w:rsidRPr="004846C8"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үзенең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башкаларның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эшчәнлекләрен</w:t>
      </w:r>
      <w:r w:rsidR="003E5252">
        <w:rPr>
          <w:rFonts w:ascii="Times New Roman" w:eastAsia="Times New Roman" w:hAnsi="Times New Roman" w:cs="Times New Roman"/>
          <w:bCs/>
          <w:sz w:val="24"/>
          <w:szCs w:val="24"/>
          <w:lang w:eastAsia="ru-RU"/>
        </w:rPr>
        <w:t xml:space="preserve"> контроль</w:t>
      </w:r>
      <w:r w:rsidRPr="004846C8">
        <w:rPr>
          <w:rFonts w:ascii="Times New Roman" w:eastAsia="Times New Roman" w:hAnsi="Times New Roman" w:cs="Times New Roman"/>
          <w:bCs/>
          <w:sz w:val="24"/>
          <w:szCs w:val="24"/>
          <w:lang w:eastAsia="ru-RU"/>
        </w:rPr>
        <w:t>дә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тотып</w:t>
      </w:r>
      <w:r w:rsidR="003E5252">
        <w:rPr>
          <w:rFonts w:ascii="Times New Roman" w:eastAsia="Times New Roman" w:hAnsi="Times New Roman" w:cs="Times New Roman"/>
          <w:bCs/>
          <w:sz w:val="24"/>
          <w:szCs w:val="24"/>
          <w:lang w:eastAsia="ru-RU"/>
        </w:rPr>
        <w:t xml:space="preserve"> бәял</w:t>
      </w:r>
      <w:r w:rsidRPr="004846C8">
        <w:rPr>
          <w:rFonts w:ascii="Times New Roman" w:eastAsia="Times New Roman" w:hAnsi="Times New Roman" w:cs="Times New Roman"/>
          <w:bCs/>
          <w:sz w:val="24"/>
          <w:szCs w:val="24"/>
          <w:lang w:eastAsia="ru-RU"/>
        </w:rPr>
        <w:t>и</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алу;</w:t>
      </w:r>
    </w:p>
    <w:p w:rsidR="004846C8" w:rsidRPr="004846C8"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 үзанализ</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үзбәя</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ясау.</w:t>
      </w:r>
    </w:p>
    <w:p w:rsidR="004846C8" w:rsidRPr="004846C8" w:rsidRDefault="004846C8" w:rsidP="004846C8">
      <w:pPr>
        <w:spacing w:after="0" w:line="240" w:lineRule="auto"/>
        <w:ind w:left="720"/>
        <w:contextualSpacing/>
        <w:rPr>
          <w:rFonts w:ascii="Times New Roman" w:eastAsia="Times New Roman" w:hAnsi="Times New Roman" w:cs="Times New Roman"/>
          <w:b/>
          <w:bCs/>
          <w:sz w:val="24"/>
          <w:szCs w:val="24"/>
          <w:lang w:eastAsia="ru-RU"/>
        </w:rPr>
      </w:pPr>
      <w:r w:rsidRPr="004846C8">
        <w:rPr>
          <w:rFonts w:ascii="Times New Roman" w:eastAsia="Times New Roman" w:hAnsi="Times New Roman" w:cs="Times New Roman"/>
          <w:b/>
          <w:bCs/>
          <w:sz w:val="24"/>
          <w:szCs w:val="24"/>
          <w:lang w:eastAsia="ru-RU"/>
        </w:rPr>
        <w:t>Предмет нәтиҗәләр:</w:t>
      </w:r>
    </w:p>
    <w:p w:rsidR="004846C8" w:rsidRPr="004846C8" w:rsidRDefault="003E5252"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Халык авызи җаты–дастаннанры </w:t>
      </w:r>
      <w:r w:rsidR="004846C8" w:rsidRPr="004846C8">
        <w:rPr>
          <w:rFonts w:ascii="Times New Roman" w:eastAsia="Times New Roman" w:hAnsi="Times New Roman" w:cs="Times New Roman"/>
          <w:bCs/>
          <w:sz w:val="24"/>
          <w:szCs w:val="24"/>
          <w:lang w:eastAsia="ru-RU"/>
        </w:rPr>
        <w:t>үзләштерү,аның</w:t>
      </w:r>
      <w:r>
        <w:rPr>
          <w:rFonts w:ascii="Times New Roman" w:eastAsia="Times New Roman" w:hAnsi="Times New Roman" w:cs="Times New Roman"/>
          <w:bCs/>
          <w:sz w:val="24"/>
          <w:szCs w:val="24"/>
          <w:lang w:eastAsia="ru-RU"/>
        </w:rPr>
        <w:t xml:space="preserve"> </w:t>
      </w:r>
      <w:r w:rsidR="004846C8" w:rsidRPr="004846C8">
        <w:rPr>
          <w:rFonts w:ascii="Times New Roman" w:eastAsia="Times New Roman" w:hAnsi="Times New Roman" w:cs="Times New Roman"/>
          <w:bCs/>
          <w:sz w:val="24"/>
          <w:szCs w:val="24"/>
          <w:lang w:eastAsia="ru-RU"/>
        </w:rPr>
        <w:t>матур</w:t>
      </w:r>
      <w:r>
        <w:rPr>
          <w:rFonts w:ascii="Times New Roman" w:eastAsia="Times New Roman" w:hAnsi="Times New Roman" w:cs="Times New Roman"/>
          <w:bCs/>
          <w:sz w:val="24"/>
          <w:szCs w:val="24"/>
          <w:lang w:eastAsia="ru-RU"/>
        </w:rPr>
        <w:t xml:space="preserve"> </w:t>
      </w:r>
      <w:r w:rsidR="004846C8" w:rsidRPr="004846C8">
        <w:rPr>
          <w:rFonts w:ascii="Times New Roman" w:eastAsia="Times New Roman" w:hAnsi="Times New Roman" w:cs="Times New Roman"/>
          <w:bCs/>
          <w:sz w:val="24"/>
          <w:szCs w:val="24"/>
          <w:lang w:eastAsia="ru-RU"/>
        </w:rPr>
        <w:t>әдәбият</w:t>
      </w:r>
      <w:r>
        <w:rPr>
          <w:rFonts w:ascii="Times New Roman" w:eastAsia="Times New Roman" w:hAnsi="Times New Roman" w:cs="Times New Roman"/>
          <w:bCs/>
          <w:sz w:val="24"/>
          <w:szCs w:val="24"/>
          <w:lang w:eastAsia="ru-RU"/>
        </w:rPr>
        <w:t xml:space="preserve"> бел</w:t>
      </w:r>
      <w:r w:rsidR="004846C8" w:rsidRPr="004846C8">
        <w:rPr>
          <w:rFonts w:ascii="Times New Roman" w:eastAsia="Times New Roman" w:hAnsi="Times New Roman" w:cs="Times New Roman"/>
          <w:bCs/>
          <w:sz w:val="24"/>
          <w:szCs w:val="24"/>
          <w:lang w:eastAsia="ru-RU"/>
        </w:rPr>
        <w:t>ән</w:t>
      </w:r>
      <w:r>
        <w:rPr>
          <w:rFonts w:ascii="Times New Roman" w:eastAsia="Times New Roman" w:hAnsi="Times New Roman" w:cs="Times New Roman"/>
          <w:bCs/>
          <w:sz w:val="24"/>
          <w:szCs w:val="24"/>
          <w:lang w:eastAsia="ru-RU"/>
        </w:rPr>
        <w:t xml:space="preserve"> </w:t>
      </w:r>
      <w:r w:rsidR="004846C8" w:rsidRPr="004846C8">
        <w:rPr>
          <w:rFonts w:ascii="Times New Roman" w:eastAsia="Times New Roman" w:hAnsi="Times New Roman" w:cs="Times New Roman"/>
          <w:bCs/>
          <w:sz w:val="24"/>
          <w:szCs w:val="24"/>
          <w:lang w:eastAsia="ru-RU"/>
        </w:rPr>
        <w:t>уртак</w:t>
      </w:r>
      <w:r>
        <w:rPr>
          <w:rFonts w:ascii="Times New Roman" w:eastAsia="Times New Roman" w:hAnsi="Times New Roman" w:cs="Times New Roman"/>
          <w:bCs/>
          <w:sz w:val="24"/>
          <w:szCs w:val="24"/>
          <w:lang w:eastAsia="ru-RU"/>
        </w:rPr>
        <w:t xml:space="preserve"> </w:t>
      </w:r>
      <w:r w:rsidR="004846C8" w:rsidRPr="004846C8">
        <w:rPr>
          <w:rFonts w:ascii="Times New Roman" w:eastAsia="Times New Roman" w:hAnsi="Times New Roman" w:cs="Times New Roman"/>
          <w:bCs/>
          <w:sz w:val="24"/>
          <w:szCs w:val="24"/>
          <w:lang w:eastAsia="ru-RU"/>
        </w:rPr>
        <w:t>сыйфатларын</w:t>
      </w:r>
      <w:r>
        <w:rPr>
          <w:rFonts w:ascii="Times New Roman" w:eastAsia="Times New Roman" w:hAnsi="Times New Roman" w:cs="Times New Roman"/>
          <w:bCs/>
          <w:sz w:val="24"/>
          <w:szCs w:val="24"/>
          <w:lang w:eastAsia="ru-RU"/>
        </w:rPr>
        <w:t xml:space="preserve"> </w:t>
      </w:r>
      <w:r w:rsidR="004846C8" w:rsidRPr="004846C8">
        <w:rPr>
          <w:rFonts w:ascii="Times New Roman" w:eastAsia="Times New Roman" w:hAnsi="Times New Roman" w:cs="Times New Roman"/>
          <w:bCs/>
          <w:sz w:val="24"/>
          <w:szCs w:val="24"/>
          <w:lang w:eastAsia="ru-RU"/>
        </w:rPr>
        <w:t>һәм</w:t>
      </w:r>
      <w:r>
        <w:rPr>
          <w:rFonts w:ascii="Times New Roman" w:eastAsia="Times New Roman" w:hAnsi="Times New Roman" w:cs="Times New Roman"/>
          <w:bCs/>
          <w:sz w:val="24"/>
          <w:szCs w:val="24"/>
          <w:lang w:eastAsia="ru-RU"/>
        </w:rPr>
        <w:t xml:space="preserve"> </w:t>
      </w:r>
      <w:r w:rsidR="004846C8" w:rsidRPr="004846C8">
        <w:rPr>
          <w:rFonts w:ascii="Times New Roman" w:eastAsia="Times New Roman" w:hAnsi="Times New Roman" w:cs="Times New Roman"/>
          <w:bCs/>
          <w:sz w:val="24"/>
          <w:szCs w:val="24"/>
          <w:lang w:eastAsia="ru-RU"/>
        </w:rPr>
        <w:t>үзенчәлекләрен</w:t>
      </w:r>
      <w:r>
        <w:rPr>
          <w:rFonts w:ascii="Times New Roman" w:eastAsia="Times New Roman" w:hAnsi="Times New Roman" w:cs="Times New Roman"/>
          <w:bCs/>
          <w:sz w:val="24"/>
          <w:szCs w:val="24"/>
          <w:lang w:eastAsia="ru-RU"/>
        </w:rPr>
        <w:t xml:space="preserve"> </w:t>
      </w:r>
      <w:r w:rsidR="004846C8" w:rsidRPr="004846C8">
        <w:rPr>
          <w:rFonts w:ascii="Times New Roman" w:eastAsia="Times New Roman" w:hAnsi="Times New Roman" w:cs="Times New Roman"/>
          <w:bCs/>
          <w:sz w:val="24"/>
          <w:szCs w:val="24"/>
          <w:lang w:eastAsia="ru-RU"/>
        </w:rPr>
        <w:t>аера</w:t>
      </w:r>
      <w:r>
        <w:rPr>
          <w:rFonts w:ascii="Times New Roman" w:eastAsia="Times New Roman" w:hAnsi="Times New Roman" w:cs="Times New Roman"/>
          <w:bCs/>
          <w:sz w:val="24"/>
          <w:szCs w:val="24"/>
          <w:lang w:eastAsia="ru-RU"/>
        </w:rPr>
        <w:t xml:space="preserve"> </w:t>
      </w:r>
      <w:r w:rsidR="004846C8" w:rsidRPr="004846C8">
        <w:rPr>
          <w:rFonts w:ascii="Times New Roman" w:eastAsia="Times New Roman" w:hAnsi="Times New Roman" w:cs="Times New Roman"/>
          <w:bCs/>
          <w:sz w:val="24"/>
          <w:szCs w:val="24"/>
          <w:lang w:eastAsia="ru-RU"/>
        </w:rPr>
        <w:t>белү;</w:t>
      </w:r>
    </w:p>
    <w:p w:rsidR="004846C8" w:rsidRPr="004846C8"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Әдәбият</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аша</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образлы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фикерли</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алу;</w:t>
      </w:r>
    </w:p>
    <w:p w:rsidR="004846C8" w:rsidRPr="004846C8"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Әдипләрнең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тормышы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иҗаты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турында</w:t>
      </w:r>
      <w:r w:rsidR="003E5252">
        <w:rPr>
          <w:rFonts w:ascii="Times New Roman" w:eastAsia="Times New Roman" w:hAnsi="Times New Roman" w:cs="Times New Roman"/>
          <w:bCs/>
          <w:sz w:val="24"/>
          <w:szCs w:val="24"/>
          <w:lang w:eastAsia="ru-RU"/>
        </w:rPr>
        <w:t xml:space="preserve"> мәгъ</w:t>
      </w:r>
      <w:r w:rsidRPr="004846C8">
        <w:rPr>
          <w:rFonts w:ascii="Times New Roman" w:eastAsia="Times New Roman" w:hAnsi="Times New Roman" w:cs="Times New Roman"/>
          <w:bCs/>
          <w:sz w:val="24"/>
          <w:szCs w:val="24"/>
          <w:lang w:eastAsia="ru-RU"/>
        </w:rPr>
        <w:t>лүматлы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булу,аларны</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истә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калдыру;</w:t>
      </w:r>
    </w:p>
    <w:p w:rsidR="004846C8" w:rsidRPr="004846C8"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Әдәби</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әсәрнең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эчтәлек</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 форма берлегендә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аңлый</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белү;</w:t>
      </w:r>
    </w:p>
    <w:p w:rsidR="004846C8" w:rsidRPr="004846C8"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Әдәби</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әсәрдә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кулланылган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сурәтләү</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алымнарын,әсәр</w:t>
      </w:r>
      <w:r w:rsidR="003E5252">
        <w:rPr>
          <w:rFonts w:ascii="Times New Roman" w:eastAsia="Times New Roman" w:hAnsi="Times New Roman" w:cs="Times New Roman"/>
          <w:bCs/>
          <w:sz w:val="24"/>
          <w:szCs w:val="24"/>
          <w:lang w:eastAsia="ru-RU"/>
        </w:rPr>
        <w:t xml:space="preserve"> композиц</w:t>
      </w:r>
      <w:r w:rsidRPr="004846C8">
        <w:rPr>
          <w:rFonts w:ascii="Times New Roman" w:eastAsia="Times New Roman" w:hAnsi="Times New Roman" w:cs="Times New Roman"/>
          <w:bCs/>
          <w:sz w:val="24"/>
          <w:szCs w:val="24"/>
          <w:lang w:eastAsia="ru-RU"/>
        </w:rPr>
        <w:t>иясе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үзенчәлекләрен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күрә</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һәм</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аера</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белү;</w:t>
      </w:r>
    </w:p>
    <w:p w:rsidR="004846C8" w:rsidRPr="004846C8" w:rsidRDefault="003E5252"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Автор позиц</w:t>
      </w:r>
      <w:r w:rsidR="004846C8" w:rsidRPr="004846C8">
        <w:rPr>
          <w:rFonts w:ascii="Times New Roman" w:eastAsia="Times New Roman" w:hAnsi="Times New Roman" w:cs="Times New Roman"/>
          <w:bCs/>
          <w:sz w:val="24"/>
          <w:szCs w:val="24"/>
          <w:lang w:eastAsia="ru-RU"/>
        </w:rPr>
        <w:t>иясен</w:t>
      </w:r>
      <w:r>
        <w:rPr>
          <w:rFonts w:ascii="Times New Roman" w:eastAsia="Times New Roman" w:hAnsi="Times New Roman" w:cs="Times New Roman"/>
          <w:bCs/>
          <w:sz w:val="24"/>
          <w:szCs w:val="24"/>
          <w:lang w:eastAsia="ru-RU"/>
        </w:rPr>
        <w:t xml:space="preserve"> </w:t>
      </w:r>
      <w:r w:rsidR="004846C8" w:rsidRPr="004846C8">
        <w:rPr>
          <w:rFonts w:ascii="Times New Roman" w:eastAsia="Times New Roman" w:hAnsi="Times New Roman" w:cs="Times New Roman"/>
          <w:bCs/>
          <w:sz w:val="24"/>
          <w:szCs w:val="24"/>
          <w:lang w:eastAsia="ru-RU"/>
        </w:rPr>
        <w:t>ач</w:t>
      </w:r>
      <w:r>
        <w:rPr>
          <w:rFonts w:ascii="Times New Roman" w:eastAsia="Times New Roman" w:hAnsi="Times New Roman" w:cs="Times New Roman"/>
          <w:bCs/>
          <w:sz w:val="24"/>
          <w:szCs w:val="24"/>
          <w:lang w:eastAsia="ru-RU"/>
        </w:rPr>
        <w:t>ы</w:t>
      </w:r>
      <w:r w:rsidR="004846C8" w:rsidRPr="004846C8">
        <w:rPr>
          <w:rFonts w:ascii="Times New Roman" w:eastAsia="Times New Roman" w:hAnsi="Times New Roman" w:cs="Times New Roman"/>
          <w:bCs/>
          <w:sz w:val="24"/>
          <w:szCs w:val="24"/>
          <w:lang w:eastAsia="ru-RU"/>
        </w:rPr>
        <w:t>клый</w:t>
      </w:r>
      <w:r>
        <w:rPr>
          <w:rFonts w:ascii="Times New Roman" w:eastAsia="Times New Roman" w:hAnsi="Times New Roman" w:cs="Times New Roman"/>
          <w:bCs/>
          <w:sz w:val="24"/>
          <w:szCs w:val="24"/>
          <w:lang w:eastAsia="ru-RU"/>
        </w:rPr>
        <w:t xml:space="preserve"> </w:t>
      </w:r>
      <w:r w:rsidR="004846C8" w:rsidRPr="004846C8">
        <w:rPr>
          <w:rFonts w:ascii="Times New Roman" w:eastAsia="Times New Roman" w:hAnsi="Times New Roman" w:cs="Times New Roman"/>
          <w:bCs/>
          <w:sz w:val="24"/>
          <w:szCs w:val="24"/>
          <w:lang w:eastAsia="ru-RU"/>
        </w:rPr>
        <w:t>белү;</w:t>
      </w:r>
    </w:p>
    <w:p w:rsidR="004846C8" w:rsidRPr="004846C8"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Әдәби</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әсәрләрнең</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кыйммәтен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ачыклау,әдәбиятта</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тоткан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урынын</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билгели</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белү;</w:t>
      </w:r>
    </w:p>
    <w:p w:rsidR="004846C8" w:rsidRPr="004846C8"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lastRenderedPageBreak/>
        <w:t>Төпобразларгабәябирәалу;</w:t>
      </w:r>
    </w:p>
    <w:p w:rsidR="004846C8" w:rsidRPr="004846C8"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Cs/>
          <w:sz w:val="24"/>
          <w:szCs w:val="24"/>
          <w:lang w:eastAsia="ru-RU"/>
        </w:rPr>
        <w:t>Әдәбият</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теориясе</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буенча</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билгелебер</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күләмдә теоретик белемг</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әия</w:t>
      </w:r>
      <w:r w:rsidR="003E5252">
        <w:rPr>
          <w:rFonts w:ascii="Times New Roman" w:eastAsia="Times New Roman" w:hAnsi="Times New Roman" w:cs="Times New Roman"/>
          <w:bCs/>
          <w:sz w:val="24"/>
          <w:szCs w:val="24"/>
          <w:lang w:eastAsia="ru-RU"/>
        </w:rPr>
        <w:t xml:space="preserve"> </w:t>
      </w:r>
      <w:r w:rsidRPr="004846C8">
        <w:rPr>
          <w:rFonts w:ascii="Times New Roman" w:eastAsia="Times New Roman" w:hAnsi="Times New Roman" w:cs="Times New Roman"/>
          <w:bCs/>
          <w:sz w:val="24"/>
          <w:szCs w:val="24"/>
          <w:lang w:eastAsia="ru-RU"/>
        </w:rPr>
        <w:t>булу.</w:t>
      </w:r>
    </w:p>
    <w:p w:rsidR="004846C8" w:rsidRPr="004846C8" w:rsidRDefault="004846C8" w:rsidP="002E19C3">
      <w:pPr>
        <w:spacing w:after="0" w:line="240" w:lineRule="auto"/>
        <w:ind w:left="360"/>
        <w:contextualSpacing/>
        <w:rPr>
          <w:rFonts w:ascii="Times New Roman" w:eastAsia="Times New Roman" w:hAnsi="Times New Roman" w:cs="Times New Roman"/>
          <w:bCs/>
          <w:sz w:val="24"/>
          <w:szCs w:val="24"/>
          <w:lang w:eastAsia="ru-RU"/>
        </w:rPr>
      </w:pPr>
    </w:p>
    <w:p w:rsidR="004846C8" w:rsidRPr="004846C8" w:rsidRDefault="004846C8" w:rsidP="004846C8">
      <w:pPr>
        <w:shd w:val="clear" w:color="auto" w:fill="FFFFFF"/>
        <w:adjustRightInd w:val="0"/>
        <w:spacing w:after="0" w:line="240" w:lineRule="auto"/>
        <w:rPr>
          <w:rFonts w:ascii="Times New Roman" w:eastAsia="Times New Roman" w:hAnsi="Times New Roman" w:cs="Times New Roman"/>
          <w:b/>
          <w:color w:val="000000"/>
          <w:sz w:val="24"/>
          <w:szCs w:val="24"/>
          <w:lang w:val="tt-RU" w:eastAsia="ru-RU"/>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6237"/>
        <w:gridCol w:w="1988"/>
        <w:gridCol w:w="2978"/>
        <w:gridCol w:w="2269"/>
        <w:gridCol w:w="1560"/>
      </w:tblGrid>
      <w:tr w:rsidR="004846C8" w:rsidRPr="004846C8" w:rsidTr="00553B90">
        <w:tc>
          <w:tcPr>
            <w:tcW w:w="568" w:type="dxa"/>
            <w:vMerge w:val="restart"/>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eastAsia="ru-RU"/>
              </w:rPr>
            </w:pPr>
            <w:r w:rsidRPr="004846C8">
              <w:rPr>
                <w:rFonts w:ascii="Times New Roman" w:eastAsia="Times New Roman" w:hAnsi="Times New Roman" w:cs="Times New Roman"/>
                <w:b/>
                <w:iCs/>
                <w:color w:val="000000"/>
                <w:sz w:val="24"/>
                <w:szCs w:val="24"/>
                <w:lang w:eastAsia="ru-RU"/>
              </w:rPr>
              <w:t>№ п/п</w:t>
            </w:r>
          </w:p>
        </w:tc>
        <w:tc>
          <w:tcPr>
            <w:tcW w:w="6237" w:type="dxa"/>
            <w:vMerge w:val="restart"/>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
                <w:iCs/>
                <w:color w:val="000000"/>
                <w:sz w:val="24"/>
                <w:szCs w:val="24"/>
                <w:lang w:eastAsia="ru-RU"/>
              </w:rPr>
            </w:pPr>
          </w:p>
          <w:p w:rsidR="004846C8" w:rsidRPr="004846C8" w:rsidRDefault="00396E75" w:rsidP="004846C8">
            <w:pPr>
              <w:adjustRightInd w:val="0"/>
              <w:spacing w:after="0" w:line="240" w:lineRule="auto"/>
              <w:jc w:val="center"/>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bCs/>
                <w:sz w:val="24"/>
                <w:szCs w:val="24"/>
                <w:lang w:val="tt-RU" w:eastAsia="ru-RU"/>
              </w:rPr>
              <w:t>Разделы /</w:t>
            </w:r>
            <w:r w:rsidR="004846C8" w:rsidRPr="004846C8">
              <w:rPr>
                <w:rFonts w:ascii="Times New Roman" w:eastAsia="Times New Roman" w:hAnsi="Times New Roman" w:cs="Times New Roman"/>
                <w:b/>
                <w:bCs/>
                <w:sz w:val="24"/>
                <w:szCs w:val="24"/>
                <w:lang w:val="tt-RU" w:eastAsia="ru-RU"/>
              </w:rPr>
              <w:t xml:space="preserve">Бүлекләр </w:t>
            </w:r>
          </w:p>
        </w:tc>
        <w:tc>
          <w:tcPr>
            <w:tcW w:w="8795" w:type="dxa"/>
            <w:gridSpan w:val="4"/>
            <w:tcBorders>
              <w:top w:val="single" w:sz="4" w:space="0" w:color="000000"/>
              <w:left w:val="single" w:sz="4" w:space="0" w:color="000000"/>
              <w:bottom w:val="single" w:sz="4" w:space="0" w:color="000000"/>
              <w:right w:val="single" w:sz="4" w:space="0" w:color="000000"/>
            </w:tcBorders>
          </w:tcPr>
          <w:p w:rsidR="004846C8" w:rsidRPr="004846C8" w:rsidRDefault="00396E75" w:rsidP="004846C8">
            <w:pPr>
              <w:adjustRightInd w:val="0"/>
              <w:spacing w:after="0" w:line="240" w:lineRule="auto"/>
              <w:jc w:val="center"/>
              <w:rPr>
                <w:rFonts w:ascii="Times New Roman" w:eastAsia="Times New Roman" w:hAnsi="Times New Roman" w:cs="Times New Roman"/>
                <w:b/>
                <w:iCs/>
                <w:color w:val="000000"/>
                <w:sz w:val="24"/>
                <w:szCs w:val="24"/>
                <w:lang w:val="tt-RU" w:eastAsia="ru-RU"/>
              </w:rPr>
            </w:pPr>
            <w:r>
              <w:rPr>
                <w:rFonts w:ascii="Times New Roman" w:eastAsia="Times New Roman" w:hAnsi="Times New Roman" w:cs="Times New Roman"/>
                <w:b/>
                <w:iCs/>
                <w:color w:val="000000"/>
                <w:sz w:val="24"/>
                <w:szCs w:val="24"/>
                <w:lang w:val="tt-RU" w:eastAsia="ru-RU"/>
              </w:rPr>
              <w:t xml:space="preserve">Количество часов / </w:t>
            </w:r>
            <w:r w:rsidR="004846C8" w:rsidRPr="004846C8">
              <w:rPr>
                <w:rFonts w:ascii="Times New Roman" w:eastAsia="Times New Roman" w:hAnsi="Times New Roman" w:cs="Times New Roman"/>
                <w:b/>
                <w:iCs/>
                <w:color w:val="000000"/>
                <w:sz w:val="24"/>
                <w:szCs w:val="24"/>
                <w:lang w:val="tt-RU" w:eastAsia="ru-RU"/>
              </w:rPr>
              <w:t>Барлык сәгат</w:t>
            </w:r>
            <w:r w:rsidR="004846C8" w:rsidRPr="004846C8">
              <w:rPr>
                <w:rFonts w:ascii="Times New Roman" w:eastAsia="Times New Roman" w:hAnsi="Times New Roman" w:cs="Times New Roman"/>
                <w:b/>
                <w:iCs/>
                <w:color w:val="000000"/>
                <w:sz w:val="24"/>
                <w:szCs w:val="24"/>
                <w:lang w:eastAsia="ru-RU"/>
              </w:rPr>
              <w:t>ь</w:t>
            </w:r>
            <w:r w:rsidR="004846C8" w:rsidRPr="004846C8">
              <w:rPr>
                <w:rFonts w:ascii="Times New Roman" w:eastAsia="Times New Roman" w:hAnsi="Times New Roman" w:cs="Times New Roman"/>
                <w:b/>
                <w:iCs/>
                <w:color w:val="000000"/>
                <w:sz w:val="24"/>
                <w:szCs w:val="24"/>
                <w:lang w:val="tt-RU" w:eastAsia="ru-RU"/>
              </w:rPr>
              <w:t>ләр</w:t>
            </w:r>
          </w:p>
        </w:tc>
      </w:tr>
      <w:tr w:rsidR="004846C8" w:rsidRPr="004846C8" w:rsidTr="00553B90">
        <w:tc>
          <w:tcPr>
            <w:tcW w:w="568" w:type="dxa"/>
            <w:vMerge/>
            <w:tcBorders>
              <w:top w:val="single" w:sz="4" w:space="0" w:color="000000"/>
              <w:left w:val="single" w:sz="4" w:space="0" w:color="000000"/>
              <w:bottom w:val="single" w:sz="4" w:space="0" w:color="000000"/>
              <w:right w:val="single" w:sz="4" w:space="0" w:color="000000"/>
            </w:tcBorders>
            <w:vAlign w:val="center"/>
          </w:tcPr>
          <w:p w:rsidR="004846C8" w:rsidRPr="004846C8" w:rsidRDefault="004846C8" w:rsidP="004846C8">
            <w:pPr>
              <w:spacing w:after="0" w:line="240" w:lineRule="auto"/>
              <w:rPr>
                <w:rFonts w:ascii="Times New Roman" w:eastAsia="Times New Roman" w:hAnsi="Times New Roman" w:cs="Times New Roman"/>
                <w:bCs/>
                <w:sz w:val="24"/>
                <w:szCs w:val="24"/>
                <w:lang w:eastAsia="ru-RU"/>
              </w:rPr>
            </w:pPr>
          </w:p>
        </w:tc>
        <w:tc>
          <w:tcPr>
            <w:tcW w:w="6237" w:type="dxa"/>
            <w:vMerge/>
            <w:tcBorders>
              <w:top w:val="single" w:sz="4" w:space="0" w:color="000000"/>
              <w:left w:val="single" w:sz="4" w:space="0" w:color="000000"/>
              <w:bottom w:val="single" w:sz="4" w:space="0" w:color="000000"/>
              <w:right w:val="single" w:sz="4" w:space="0" w:color="000000"/>
            </w:tcBorders>
            <w:vAlign w:val="center"/>
          </w:tcPr>
          <w:p w:rsidR="004846C8" w:rsidRPr="004846C8" w:rsidRDefault="004846C8" w:rsidP="004846C8">
            <w:pPr>
              <w:spacing w:after="0" w:line="240" w:lineRule="auto"/>
              <w:rPr>
                <w:rFonts w:ascii="Times New Roman" w:eastAsia="Times New Roman" w:hAnsi="Times New Roman" w:cs="Times New Roman"/>
                <w:b/>
                <w:bCs/>
                <w:sz w:val="24"/>
                <w:szCs w:val="24"/>
                <w:lang w:val="tt-RU" w:eastAsia="ru-RU"/>
              </w:rPr>
            </w:pPr>
          </w:p>
        </w:tc>
        <w:tc>
          <w:tcPr>
            <w:tcW w:w="1988" w:type="dxa"/>
            <w:tcBorders>
              <w:top w:val="single" w:sz="4" w:space="0" w:color="000000"/>
              <w:left w:val="single" w:sz="4" w:space="0" w:color="000000"/>
              <w:bottom w:val="single" w:sz="4" w:space="0" w:color="000000"/>
              <w:right w:val="single" w:sz="4" w:space="0" w:color="000000"/>
            </w:tcBorders>
          </w:tcPr>
          <w:p w:rsidR="00396E75" w:rsidRDefault="00396E75" w:rsidP="004846C8">
            <w:pPr>
              <w:adjustRightInd w:val="0"/>
              <w:spacing w:after="0" w:line="240" w:lineRule="auto"/>
              <w:jc w:val="center"/>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Кол.уроков</w:t>
            </w:r>
          </w:p>
          <w:p w:rsidR="004846C8" w:rsidRPr="00396E75" w:rsidRDefault="004846C8" w:rsidP="004846C8">
            <w:pPr>
              <w:adjustRightInd w:val="0"/>
              <w:spacing w:after="0" w:line="240" w:lineRule="auto"/>
              <w:jc w:val="center"/>
              <w:rPr>
                <w:rFonts w:ascii="Times New Roman" w:eastAsia="Times New Roman" w:hAnsi="Times New Roman" w:cs="Times New Roman"/>
                <w:bCs/>
                <w:i/>
                <w:lang w:eastAsia="ru-RU"/>
              </w:rPr>
            </w:pPr>
            <w:r w:rsidRPr="00396E75">
              <w:rPr>
                <w:rFonts w:ascii="Times New Roman" w:eastAsia="Times New Roman" w:hAnsi="Times New Roman" w:cs="Times New Roman"/>
                <w:bCs/>
                <w:i/>
                <w:lang w:val="tt-RU" w:eastAsia="ru-RU"/>
              </w:rPr>
              <w:t>Ничә дәрес</w:t>
            </w:r>
          </w:p>
        </w:tc>
        <w:tc>
          <w:tcPr>
            <w:tcW w:w="2978" w:type="dxa"/>
            <w:tcBorders>
              <w:top w:val="single" w:sz="4" w:space="0" w:color="000000"/>
              <w:left w:val="single" w:sz="4" w:space="0" w:color="000000"/>
              <w:bottom w:val="single" w:sz="4" w:space="0" w:color="000000"/>
              <w:right w:val="single" w:sz="4" w:space="0" w:color="000000"/>
            </w:tcBorders>
          </w:tcPr>
          <w:p w:rsidR="00396E75" w:rsidRDefault="00396E75" w:rsidP="004846C8">
            <w:pPr>
              <w:adjustRightInd w:val="0"/>
              <w:spacing w:after="0" w:line="240" w:lineRule="auto"/>
              <w:jc w:val="center"/>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Внеклассное чтение</w:t>
            </w:r>
          </w:p>
          <w:p w:rsidR="004846C8" w:rsidRPr="00396E75" w:rsidRDefault="004846C8" w:rsidP="004846C8">
            <w:pPr>
              <w:adjustRightInd w:val="0"/>
              <w:spacing w:after="0" w:line="240" w:lineRule="auto"/>
              <w:jc w:val="center"/>
              <w:rPr>
                <w:rFonts w:ascii="Times New Roman" w:eastAsia="Times New Roman" w:hAnsi="Times New Roman" w:cs="Times New Roman"/>
                <w:bCs/>
                <w:i/>
                <w:sz w:val="24"/>
                <w:szCs w:val="24"/>
                <w:lang w:eastAsia="ru-RU"/>
              </w:rPr>
            </w:pPr>
            <w:r w:rsidRPr="00396E75">
              <w:rPr>
                <w:rFonts w:ascii="Times New Roman" w:eastAsia="Times New Roman" w:hAnsi="Times New Roman" w:cs="Times New Roman"/>
                <w:bCs/>
                <w:i/>
                <w:sz w:val="24"/>
                <w:szCs w:val="24"/>
                <w:lang w:val="tt-RU" w:eastAsia="ru-RU"/>
              </w:rPr>
              <w:t>Дәрестән тыш уку</w:t>
            </w:r>
          </w:p>
        </w:tc>
        <w:tc>
          <w:tcPr>
            <w:tcW w:w="2269" w:type="dxa"/>
            <w:tcBorders>
              <w:top w:val="single" w:sz="4" w:space="0" w:color="000000"/>
              <w:left w:val="single" w:sz="4" w:space="0" w:color="000000"/>
              <w:bottom w:val="single" w:sz="4" w:space="0" w:color="000000"/>
              <w:right w:val="single" w:sz="4" w:space="0" w:color="000000"/>
            </w:tcBorders>
          </w:tcPr>
          <w:p w:rsidR="00396E75" w:rsidRDefault="00396E75" w:rsidP="004846C8">
            <w:pPr>
              <w:adjustRightInd w:val="0"/>
              <w:spacing w:after="0" w:line="240" w:lineRule="auto"/>
              <w:jc w:val="center"/>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Р/р</w:t>
            </w:r>
          </w:p>
          <w:p w:rsidR="004846C8" w:rsidRPr="00396E75" w:rsidRDefault="004846C8" w:rsidP="004846C8">
            <w:pPr>
              <w:adjustRightInd w:val="0"/>
              <w:spacing w:after="0" w:line="240" w:lineRule="auto"/>
              <w:jc w:val="center"/>
              <w:rPr>
                <w:rFonts w:ascii="Times New Roman" w:eastAsia="Times New Roman" w:hAnsi="Times New Roman" w:cs="Times New Roman"/>
                <w:bCs/>
                <w:i/>
                <w:lang w:eastAsia="ru-RU"/>
              </w:rPr>
            </w:pPr>
            <w:r w:rsidRPr="00396E75">
              <w:rPr>
                <w:rFonts w:ascii="Times New Roman" w:eastAsia="Times New Roman" w:hAnsi="Times New Roman" w:cs="Times New Roman"/>
                <w:bCs/>
                <w:i/>
                <w:lang w:val="tt-RU" w:eastAsia="ru-RU"/>
              </w:rPr>
              <w:t>Бәйләнешле сөйләм үстерү</w:t>
            </w:r>
          </w:p>
        </w:tc>
        <w:tc>
          <w:tcPr>
            <w:tcW w:w="1560" w:type="dxa"/>
            <w:tcBorders>
              <w:top w:val="single" w:sz="4" w:space="0" w:color="000000"/>
              <w:left w:val="single" w:sz="4" w:space="0" w:color="000000"/>
              <w:bottom w:val="single" w:sz="4" w:space="0" w:color="000000"/>
              <w:right w:val="single" w:sz="4" w:space="0" w:color="000000"/>
            </w:tcBorders>
          </w:tcPr>
          <w:p w:rsidR="00396E75" w:rsidRDefault="00396E75" w:rsidP="00396E75">
            <w:pPr>
              <w:tabs>
                <w:tab w:val="center" w:pos="672"/>
              </w:tabs>
              <w:adjustRightInd w:val="0"/>
              <w:spacing w:after="0" w:line="240" w:lineRule="auto"/>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 xml:space="preserve"> Всего</w:t>
            </w:r>
            <w:r>
              <w:rPr>
                <w:rFonts w:ascii="Times New Roman" w:eastAsia="Times New Roman" w:hAnsi="Times New Roman" w:cs="Times New Roman"/>
                <w:bCs/>
                <w:sz w:val="24"/>
                <w:szCs w:val="24"/>
                <w:lang w:val="tt-RU" w:eastAsia="ru-RU"/>
              </w:rPr>
              <w:tab/>
            </w:r>
          </w:p>
          <w:p w:rsidR="004846C8" w:rsidRPr="00396E75" w:rsidRDefault="004846C8" w:rsidP="00396E75">
            <w:pPr>
              <w:tabs>
                <w:tab w:val="center" w:pos="672"/>
              </w:tabs>
              <w:adjustRightInd w:val="0"/>
              <w:spacing w:after="0" w:line="240" w:lineRule="auto"/>
              <w:rPr>
                <w:rFonts w:ascii="Times New Roman" w:eastAsia="Times New Roman" w:hAnsi="Times New Roman" w:cs="Times New Roman"/>
                <w:bCs/>
                <w:i/>
                <w:sz w:val="24"/>
                <w:szCs w:val="24"/>
                <w:lang w:val="tt-RU" w:eastAsia="ru-RU"/>
              </w:rPr>
            </w:pPr>
            <w:r w:rsidRPr="00396E75">
              <w:rPr>
                <w:rFonts w:ascii="Times New Roman" w:eastAsia="Times New Roman" w:hAnsi="Times New Roman" w:cs="Times New Roman"/>
                <w:bCs/>
                <w:i/>
                <w:sz w:val="24"/>
                <w:szCs w:val="24"/>
                <w:lang w:val="tt-RU" w:eastAsia="ru-RU"/>
              </w:rPr>
              <w:t>Барлыгы</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Calibri" w:hAnsi="Times New Roman" w:cs="Times New Roman"/>
                <w:bCs/>
                <w:sz w:val="24"/>
                <w:szCs w:val="24"/>
              </w:rPr>
            </w:pPr>
            <w:r w:rsidRPr="004846C8">
              <w:rPr>
                <w:rFonts w:ascii="Times New Roman" w:eastAsia="Calibri" w:hAnsi="Times New Roman" w:cs="Times New Roman"/>
                <w:bCs/>
                <w:sz w:val="24"/>
                <w:szCs w:val="24"/>
              </w:rPr>
              <w:t>1</w:t>
            </w:r>
          </w:p>
        </w:tc>
        <w:tc>
          <w:tcPr>
            <w:tcW w:w="6237" w:type="dxa"/>
            <w:tcBorders>
              <w:top w:val="single" w:sz="4" w:space="0" w:color="000000"/>
              <w:left w:val="single" w:sz="4" w:space="0" w:color="000000"/>
              <w:bottom w:val="single" w:sz="4" w:space="0" w:color="000000"/>
              <w:right w:val="single" w:sz="4" w:space="0" w:color="000000"/>
            </w:tcBorders>
          </w:tcPr>
          <w:p w:rsidR="00396E75" w:rsidRDefault="00396E75" w:rsidP="004846C8">
            <w:pPr>
              <w:adjustRightInd w:val="0"/>
              <w:spacing w:after="0" w:line="240" w:lineRule="auto"/>
              <w:jc w:val="both"/>
              <w:rPr>
                <w:rFonts w:ascii="Times New Roman" w:hAnsi="Times New Roman" w:cs="Times New Roman"/>
                <w:color w:val="000000"/>
              </w:rPr>
            </w:pPr>
            <w:r w:rsidRPr="00396E75">
              <w:rPr>
                <w:rFonts w:ascii="Times New Roman" w:hAnsi="Times New Roman" w:cs="Times New Roman"/>
                <w:color w:val="000000"/>
              </w:rPr>
              <w:t>Вступление. Историко-литературный процесс и его особенности. Место художественной литературы в жизни человека</w:t>
            </w:r>
          </w:p>
          <w:p w:rsidR="00396E75" w:rsidRPr="00396E75" w:rsidRDefault="00396E75" w:rsidP="004846C8">
            <w:pPr>
              <w:adjustRightInd w:val="0"/>
              <w:spacing w:after="0" w:line="240" w:lineRule="auto"/>
              <w:jc w:val="both"/>
              <w:rPr>
                <w:rFonts w:ascii="Times New Roman" w:eastAsia="Times New Roman" w:hAnsi="Times New Roman" w:cs="Times New Roman"/>
                <w:bCs/>
                <w:lang w:val="tt-RU" w:eastAsia="ru-RU" w:bidi="fa-IR"/>
              </w:rPr>
            </w:pPr>
          </w:p>
          <w:p w:rsidR="004846C8" w:rsidRPr="00396E75" w:rsidRDefault="004846C8" w:rsidP="004846C8">
            <w:pPr>
              <w:adjustRightInd w:val="0"/>
              <w:spacing w:after="0" w:line="240" w:lineRule="auto"/>
              <w:jc w:val="both"/>
              <w:rPr>
                <w:rFonts w:ascii="Times New Roman" w:eastAsia="Calibri" w:hAnsi="Times New Roman" w:cs="Times New Roman"/>
                <w:bCs/>
                <w:i/>
              </w:rPr>
            </w:pPr>
            <w:r w:rsidRPr="00396E75">
              <w:rPr>
                <w:rFonts w:ascii="Times New Roman" w:eastAsia="Times New Roman" w:hAnsi="Times New Roman" w:cs="Times New Roman"/>
                <w:bCs/>
                <w:i/>
                <w:lang w:val="tt-RU" w:eastAsia="ru-RU" w:bidi="fa-IR"/>
              </w:rPr>
              <w:t>Кереш. Тарихи-әдәби процесс һәм аның үзенчәлекләре. Матур әдәбиятның кеше тормышында тоткан урыны</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1</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1</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Calibri" w:hAnsi="Times New Roman" w:cs="Times New Roman"/>
                <w:bCs/>
                <w:sz w:val="24"/>
                <w:szCs w:val="24"/>
              </w:rPr>
            </w:pPr>
            <w:r w:rsidRPr="004846C8">
              <w:rPr>
                <w:rFonts w:ascii="Times New Roman" w:eastAsia="Calibri" w:hAnsi="Times New Roman" w:cs="Times New Roman"/>
                <w:bCs/>
                <w:sz w:val="24"/>
                <w:szCs w:val="24"/>
              </w:rPr>
              <w:t>2</w:t>
            </w:r>
          </w:p>
        </w:tc>
        <w:tc>
          <w:tcPr>
            <w:tcW w:w="6237" w:type="dxa"/>
            <w:tcBorders>
              <w:top w:val="single" w:sz="4" w:space="0" w:color="000000"/>
              <w:left w:val="single" w:sz="4" w:space="0" w:color="000000"/>
              <w:bottom w:val="single" w:sz="4" w:space="0" w:color="000000"/>
              <w:right w:val="single" w:sz="4" w:space="0" w:color="000000"/>
            </w:tcBorders>
          </w:tcPr>
          <w:p w:rsidR="00396E75" w:rsidRPr="00396E75" w:rsidRDefault="00396E75" w:rsidP="00396E75">
            <w:pPr>
              <w:adjustRightInd w:val="0"/>
              <w:spacing w:after="0" w:line="240" w:lineRule="auto"/>
              <w:jc w:val="both"/>
              <w:rPr>
                <w:rFonts w:ascii="Times New Roman" w:hAnsi="Times New Roman" w:cs="Times New Roman"/>
                <w:color w:val="000000"/>
              </w:rPr>
            </w:pPr>
            <w:r w:rsidRPr="00396E75">
              <w:rPr>
                <w:rFonts w:ascii="Times New Roman" w:hAnsi="Times New Roman" w:cs="Times New Roman"/>
                <w:color w:val="000000"/>
              </w:rPr>
              <w:t xml:space="preserve">Источники татаро-тюркской литературы. Рунические, Уйгурские письменные воспоминания. Воспоминания с арабской письменностью: М. Кашгарый </w:t>
            </w:r>
            <w:r w:rsidRPr="00396E75">
              <w:rPr>
                <w:rFonts w:ascii="Times New Roman" w:eastAsia="Times New Roman" w:hAnsi="Times New Roman" w:cs="Times New Roman"/>
                <w:bCs/>
                <w:lang w:val="tt-RU" w:eastAsia="ru-RU" w:bidi="fa-IR"/>
              </w:rPr>
              <w:t xml:space="preserve">“Диване лөгатет-төрк”, </w:t>
            </w:r>
            <w:r w:rsidRPr="00396E75">
              <w:rPr>
                <w:rFonts w:ascii="Times New Roman" w:hAnsi="Times New Roman" w:cs="Times New Roman"/>
              </w:rPr>
              <w:t xml:space="preserve">(«Словарь тюркских наречий», 1072-1074) </w:t>
            </w:r>
            <w:r w:rsidRPr="00396E75">
              <w:rPr>
                <w:rFonts w:ascii="Times New Roman" w:hAnsi="Times New Roman" w:cs="Times New Roman"/>
                <w:color w:val="000000"/>
              </w:rPr>
              <w:t>Й. Баласагунлы " Котадгу белек”/</w:t>
            </w:r>
            <w:r w:rsidRPr="00396E75">
              <w:rPr>
                <w:rFonts w:ascii="Times New Roman" w:hAnsi="Times New Roman" w:cs="Times New Roman"/>
              </w:rPr>
              <w:t xml:space="preserve"> «Благодатное знание»</w:t>
            </w:r>
          </w:p>
          <w:p w:rsidR="00396E75" w:rsidRDefault="00396E75" w:rsidP="00396E75">
            <w:pPr>
              <w:adjustRightInd w:val="0"/>
              <w:spacing w:after="0" w:line="240" w:lineRule="auto"/>
              <w:jc w:val="both"/>
              <w:rPr>
                <w:rFonts w:ascii="Times New Roman" w:hAnsi="Times New Roman" w:cs="Times New Roman"/>
                <w:color w:val="000000"/>
              </w:rPr>
            </w:pPr>
          </w:p>
          <w:p w:rsidR="004846C8" w:rsidRPr="00396E75" w:rsidRDefault="004846C8" w:rsidP="00396E75">
            <w:pPr>
              <w:adjustRightInd w:val="0"/>
              <w:spacing w:after="0" w:line="240" w:lineRule="auto"/>
              <w:jc w:val="both"/>
              <w:rPr>
                <w:rFonts w:ascii="Times New Roman" w:eastAsia="Calibri" w:hAnsi="Times New Roman" w:cs="Times New Roman"/>
                <w:bCs/>
                <w:i/>
                <w:lang w:val="tt-RU"/>
              </w:rPr>
            </w:pPr>
            <w:r w:rsidRPr="00396E75">
              <w:rPr>
                <w:rFonts w:ascii="Times New Roman" w:eastAsia="Times New Roman" w:hAnsi="Times New Roman" w:cs="Times New Roman"/>
                <w:bCs/>
                <w:i/>
                <w:lang w:val="tt-RU" w:eastAsia="ru-RU" w:bidi="fa-IR"/>
              </w:rPr>
              <w:t>Татар-төрки әдәбиятының чыганаклары. Рун язулы истәлекләр. Уйгур язулы истәлекләр. Гарәп язулы истәлекләр: М.Кашгарый “Диване лөгатет-төрк”, Й.Баласагунлы “Котадгу белек”</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2</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eastAsia="ru-RU"/>
              </w:rPr>
            </w:pP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2</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Calibri" w:hAnsi="Times New Roman" w:cs="Times New Roman"/>
                <w:bCs/>
                <w:sz w:val="24"/>
                <w:szCs w:val="24"/>
              </w:rPr>
            </w:pPr>
            <w:r w:rsidRPr="004846C8">
              <w:rPr>
                <w:rFonts w:ascii="Times New Roman" w:eastAsia="Calibri" w:hAnsi="Times New Roman" w:cs="Times New Roman"/>
                <w:bCs/>
                <w:sz w:val="24"/>
                <w:szCs w:val="24"/>
              </w:rPr>
              <w:t>3</w:t>
            </w:r>
          </w:p>
        </w:tc>
        <w:tc>
          <w:tcPr>
            <w:tcW w:w="6237" w:type="dxa"/>
            <w:tcBorders>
              <w:top w:val="single" w:sz="4" w:space="0" w:color="000000"/>
              <w:left w:val="single" w:sz="4" w:space="0" w:color="000000"/>
              <w:bottom w:val="single" w:sz="4" w:space="0" w:color="000000"/>
              <w:right w:val="single" w:sz="4" w:space="0" w:color="000000"/>
            </w:tcBorders>
          </w:tcPr>
          <w:p w:rsidR="00FA1392" w:rsidRPr="00FA1392" w:rsidRDefault="00FA1392" w:rsidP="004846C8">
            <w:pPr>
              <w:adjustRightInd w:val="0"/>
              <w:spacing w:after="0" w:line="240" w:lineRule="auto"/>
              <w:rPr>
                <w:rFonts w:ascii="Times New Roman" w:eastAsia="Times New Roman" w:hAnsi="Times New Roman" w:cs="Times New Roman"/>
                <w:bCs/>
                <w:i/>
                <w:lang w:val="tt-RU" w:eastAsia="ru-RU" w:bidi="fa-IR"/>
              </w:rPr>
            </w:pPr>
            <w:r w:rsidRPr="00FA1392">
              <w:rPr>
                <w:rFonts w:ascii="Times New Roman" w:hAnsi="Times New Roman" w:cs="Times New Roman"/>
                <w:color w:val="000000"/>
              </w:rPr>
              <w:t>Краткая информация о творчестве Ахмада Йуннаки, Ахмада Ясави и Сулеймана Бакыргани.</w:t>
            </w:r>
          </w:p>
          <w:p w:rsidR="00FA1392" w:rsidRDefault="00FA1392" w:rsidP="004846C8">
            <w:pPr>
              <w:adjustRightInd w:val="0"/>
              <w:spacing w:after="0" w:line="240" w:lineRule="auto"/>
              <w:rPr>
                <w:rFonts w:ascii="Times New Roman" w:eastAsia="Times New Roman" w:hAnsi="Times New Roman" w:cs="Times New Roman"/>
                <w:bCs/>
                <w:i/>
                <w:lang w:val="tt-RU" w:eastAsia="ru-RU" w:bidi="fa-IR"/>
              </w:rPr>
            </w:pPr>
          </w:p>
          <w:p w:rsidR="004846C8" w:rsidRPr="00FA1392" w:rsidRDefault="004846C8" w:rsidP="004846C8">
            <w:pPr>
              <w:adjustRightInd w:val="0"/>
              <w:spacing w:after="0" w:line="240" w:lineRule="auto"/>
              <w:rPr>
                <w:rFonts w:ascii="Times New Roman" w:eastAsia="Calibri" w:hAnsi="Times New Roman" w:cs="Times New Roman"/>
                <w:bCs/>
                <w:i/>
                <w:lang w:val="tt-RU"/>
              </w:rPr>
            </w:pPr>
            <w:r w:rsidRPr="00FA1392">
              <w:rPr>
                <w:rFonts w:ascii="Times New Roman" w:eastAsia="Times New Roman" w:hAnsi="Times New Roman" w:cs="Times New Roman"/>
                <w:bCs/>
                <w:i/>
                <w:lang w:val="tt-RU" w:eastAsia="ru-RU" w:bidi="fa-IR"/>
              </w:rPr>
              <w:t>Әхмәд Йүгнәки, Әхмәд Ясәви һәм Сөләйман Бакыргани иҗатлары турында кыскача мәгълүмат бирү.</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1</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1</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Calibri" w:hAnsi="Times New Roman" w:cs="Times New Roman"/>
                <w:bCs/>
                <w:sz w:val="24"/>
                <w:szCs w:val="24"/>
              </w:rPr>
            </w:pPr>
            <w:r w:rsidRPr="004846C8">
              <w:rPr>
                <w:rFonts w:ascii="Times New Roman" w:eastAsia="Calibri" w:hAnsi="Times New Roman" w:cs="Times New Roman"/>
                <w:bCs/>
                <w:sz w:val="24"/>
                <w:szCs w:val="24"/>
              </w:rPr>
              <w:t>4</w:t>
            </w:r>
          </w:p>
        </w:tc>
        <w:tc>
          <w:tcPr>
            <w:tcW w:w="6237" w:type="dxa"/>
            <w:tcBorders>
              <w:top w:val="single" w:sz="4" w:space="0" w:color="000000"/>
              <w:left w:val="single" w:sz="4" w:space="0" w:color="000000"/>
              <w:bottom w:val="single" w:sz="4" w:space="0" w:color="000000"/>
              <w:right w:val="single" w:sz="4" w:space="0" w:color="000000"/>
            </w:tcBorders>
          </w:tcPr>
          <w:p w:rsidR="00FA1392" w:rsidRDefault="00FA1392" w:rsidP="004846C8">
            <w:pPr>
              <w:spacing w:after="0" w:line="240" w:lineRule="auto"/>
              <w:jc w:val="both"/>
              <w:rPr>
                <w:rFonts w:ascii="Times New Roman" w:hAnsi="Times New Roman" w:cs="Times New Roman"/>
                <w:color w:val="000000"/>
              </w:rPr>
            </w:pPr>
            <w:r w:rsidRPr="00FA1392">
              <w:rPr>
                <w:rFonts w:ascii="Times New Roman" w:hAnsi="Times New Roman" w:cs="Times New Roman"/>
                <w:color w:val="000000"/>
              </w:rPr>
              <w:t>Коран. Ислам и тюрко-татарская культура. Теория литературы. Восточная классика.</w:t>
            </w:r>
          </w:p>
          <w:p w:rsidR="00FA1392" w:rsidRPr="00FA1392" w:rsidRDefault="00FA1392" w:rsidP="004846C8">
            <w:pPr>
              <w:spacing w:after="0" w:line="240" w:lineRule="auto"/>
              <w:jc w:val="both"/>
              <w:rPr>
                <w:rFonts w:ascii="Times New Roman" w:eastAsia="Times New Roman" w:hAnsi="Times New Roman" w:cs="Times New Roman"/>
                <w:bCs/>
                <w:i/>
                <w:lang w:val="tt-RU" w:eastAsia="ru-RU" w:bidi="fa-IR"/>
              </w:rPr>
            </w:pPr>
          </w:p>
          <w:p w:rsidR="004846C8" w:rsidRPr="00FA1392" w:rsidRDefault="004846C8" w:rsidP="004846C8">
            <w:pPr>
              <w:spacing w:after="0" w:line="240" w:lineRule="auto"/>
              <w:jc w:val="both"/>
              <w:rPr>
                <w:rFonts w:ascii="Times New Roman" w:eastAsia="Times New Roman" w:hAnsi="Times New Roman" w:cs="Times New Roman"/>
                <w:bCs/>
                <w:i/>
                <w:lang w:val="tt-RU" w:eastAsia="ru-RU" w:bidi="fa-IR"/>
              </w:rPr>
            </w:pPr>
            <w:r w:rsidRPr="00FA1392">
              <w:rPr>
                <w:rFonts w:ascii="Times New Roman" w:eastAsia="Times New Roman" w:hAnsi="Times New Roman" w:cs="Times New Roman"/>
                <w:bCs/>
                <w:i/>
                <w:lang w:val="tt-RU" w:eastAsia="ru-RU" w:bidi="fa-IR"/>
              </w:rPr>
              <w:t>Коръән. Ислам дине һәм төрки-татар мәдәнияте.</w:t>
            </w:r>
          </w:p>
          <w:p w:rsidR="004846C8" w:rsidRPr="00FA1392" w:rsidRDefault="004846C8" w:rsidP="004846C8">
            <w:pPr>
              <w:adjustRightInd w:val="0"/>
              <w:spacing w:after="0" w:line="240" w:lineRule="auto"/>
              <w:rPr>
                <w:rFonts w:ascii="Times New Roman" w:eastAsia="Calibri" w:hAnsi="Times New Roman" w:cs="Times New Roman"/>
                <w:bCs/>
                <w:sz w:val="24"/>
                <w:szCs w:val="24"/>
                <w:lang w:val="tt-RU"/>
              </w:rPr>
            </w:pPr>
            <w:r w:rsidRPr="00FA1392">
              <w:rPr>
                <w:rFonts w:ascii="Times New Roman" w:eastAsia="Times New Roman" w:hAnsi="Times New Roman" w:cs="Times New Roman"/>
                <w:bCs/>
                <w:i/>
                <w:u w:val="single"/>
                <w:lang w:val="tt-RU" w:eastAsia="ru-RU" w:bidi="fa-IR"/>
              </w:rPr>
              <w:t>Әдәбият теориясе.</w:t>
            </w:r>
            <w:r w:rsidRPr="00FA1392">
              <w:rPr>
                <w:rFonts w:ascii="Times New Roman" w:eastAsia="Times New Roman" w:hAnsi="Times New Roman" w:cs="Times New Roman"/>
                <w:bCs/>
                <w:i/>
                <w:lang w:val="tt-RU" w:eastAsia="ru-RU" w:bidi="fa-IR"/>
              </w:rPr>
              <w:t xml:space="preserve"> Шәрекъ классикасы.</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1</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eastAsia="ru-RU"/>
              </w:rPr>
            </w:pP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1</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Calibri" w:hAnsi="Times New Roman" w:cs="Times New Roman"/>
                <w:bCs/>
                <w:sz w:val="24"/>
                <w:szCs w:val="24"/>
              </w:rPr>
            </w:pPr>
            <w:r w:rsidRPr="004846C8">
              <w:rPr>
                <w:rFonts w:ascii="Times New Roman" w:eastAsia="Calibri" w:hAnsi="Times New Roman" w:cs="Times New Roman"/>
                <w:bCs/>
                <w:sz w:val="24"/>
                <w:szCs w:val="24"/>
              </w:rPr>
              <w:t>5</w:t>
            </w:r>
          </w:p>
        </w:tc>
        <w:tc>
          <w:tcPr>
            <w:tcW w:w="6237" w:type="dxa"/>
            <w:tcBorders>
              <w:top w:val="single" w:sz="4" w:space="0" w:color="000000"/>
              <w:left w:val="single" w:sz="4" w:space="0" w:color="000000"/>
              <w:bottom w:val="single" w:sz="4" w:space="0" w:color="000000"/>
              <w:right w:val="single" w:sz="4" w:space="0" w:color="000000"/>
            </w:tcBorders>
          </w:tcPr>
          <w:p w:rsidR="0078353D" w:rsidRDefault="0078353D" w:rsidP="004846C8">
            <w:pPr>
              <w:spacing w:after="0" w:line="240" w:lineRule="auto"/>
              <w:jc w:val="both"/>
              <w:rPr>
                <w:rFonts w:ascii="Times New Roman" w:hAnsi="Times New Roman" w:cs="Times New Roman"/>
              </w:rPr>
            </w:pPr>
            <w:r w:rsidRPr="0078353D">
              <w:rPr>
                <w:rFonts w:ascii="Times New Roman" w:hAnsi="Times New Roman" w:cs="Times New Roman"/>
                <w:color w:val="000000"/>
              </w:rPr>
              <w:t xml:space="preserve">Литература эпохи Булгар.Кол Гали. </w:t>
            </w:r>
            <w:r w:rsidRPr="0078353D">
              <w:rPr>
                <w:rFonts w:ascii="Times New Roman" w:hAnsi="Times New Roman" w:cs="Times New Roman"/>
              </w:rPr>
              <w:t>«Сказание о Йусуфе»</w:t>
            </w:r>
          </w:p>
          <w:p w:rsidR="0078353D" w:rsidRPr="0078353D" w:rsidRDefault="0078353D" w:rsidP="004846C8">
            <w:pPr>
              <w:spacing w:after="0" w:line="240" w:lineRule="auto"/>
              <w:jc w:val="both"/>
              <w:rPr>
                <w:rFonts w:ascii="Times New Roman" w:eastAsia="Times New Roman" w:hAnsi="Times New Roman" w:cs="Times New Roman"/>
                <w:bCs/>
                <w:lang w:val="tt-RU" w:eastAsia="ru-RU" w:bidi="fa-IR"/>
              </w:rPr>
            </w:pPr>
          </w:p>
          <w:p w:rsidR="004846C8" w:rsidRPr="0078353D" w:rsidRDefault="004846C8" w:rsidP="004846C8">
            <w:pPr>
              <w:spacing w:after="0" w:line="240" w:lineRule="auto"/>
              <w:jc w:val="both"/>
              <w:rPr>
                <w:rFonts w:ascii="Times New Roman" w:eastAsia="Calibri" w:hAnsi="Times New Roman" w:cs="Times New Roman"/>
                <w:bCs/>
                <w:i/>
                <w:sz w:val="24"/>
                <w:szCs w:val="24"/>
              </w:rPr>
            </w:pPr>
            <w:r w:rsidRPr="0078353D">
              <w:rPr>
                <w:rFonts w:ascii="Times New Roman" w:eastAsia="Times New Roman" w:hAnsi="Times New Roman" w:cs="Times New Roman"/>
                <w:bCs/>
                <w:i/>
                <w:lang w:val="tt-RU" w:eastAsia="ru-RU" w:bidi="fa-IR"/>
              </w:rPr>
              <w:t>Болгар чоры әдәбияты. Кол Гали турында белешмә. “Кыйссаи Йосыф” поэмасы</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4</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6</w:t>
            </w:r>
          </w:p>
        </w:tc>
      </w:tr>
      <w:tr w:rsidR="004846C8" w:rsidRPr="0078353D"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6</w:t>
            </w:r>
          </w:p>
        </w:tc>
        <w:tc>
          <w:tcPr>
            <w:tcW w:w="6237" w:type="dxa"/>
            <w:tcBorders>
              <w:top w:val="single" w:sz="4" w:space="0" w:color="000000"/>
              <w:left w:val="single" w:sz="4" w:space="0" w:color="000000"/>
              <w:bottom w:val="single" w:sz="4" w:space="0" w:color="000000"/>
              <w:right w:val="single" w:sz="4" w:space="0" w:color="000000"/>
            </w:tcBorders>
          </w:tcPr>
          <w:p w:rsidR="0078353D" w:rsidRDefault="0078353D" w:rsidP="0078353D">
            <w:pPr>
              <w:adjustRightInd w:val="0"/>
              <w:spacing w:after="0" w:line="240" w:lineRule="auto"/>
              <w:rPr>
                <w:rFonts w:ascii="Times New Roman" w:eastAsia="Times New Roman" w:hAnsi="Times New Roman" w:cs="Times New Roman"/>
                <w:bCs/>
                <w:sz w:val="24"/>
                <w:szCs w:val="24"/>
                <w:lang w:val="tt-RU" w:eastAsia="ru-RU" w:bidi="fa-IR"/>
              </w:rPr>
            </w:pPr>
            <w:r>
              <w:rPr>
                <w:rFonts w:ascii="Times New Roman" w:eastAsia="Times New Roman" w:hAnsi="Times New Roman" w:cs="Times New Roman"/>
                <w:bCs/>
                <w:sz w:val="24"/>
                <w:szCs w:val="24"/>
                <w:lang w:val="tt-RU" w:eastAsia="ru-RU" w:bidi="fa-IR"/>
              </w:rPr>
              <w:t>Литература эпохи Золотая Орда. Суфизм.</w:t>
            </w:r>
            <w:r w:rsidRPr="004846C8">
              <w:rPr>
                <w:rFonts w:ascii="Times New Roman" w:eastAsia="Times New Roman" w:hAnsi="Times New Roman" w:cs="Times New Roman"/>
                <w:bCs/>
                <w:sz w:val="24"/>
                <w:szCs w:val="24"/>
                <w:lang w:val="tt-RU" w:eastAsia="ru-RU" w:bidi="fa-IR"/>
              </w:rPr>
              <w:t xml:space="preserve"> </w:t>
            </w:r>
            <w:r>
              <w:rPr>
                <w:rFonts w:ascii="Times New Roman" w:eastAsia="Times New Roman" w:hAnsi="Times New Roman" w:cs="Times New Roman"/>
                <w:bCs/>
                <w:sz w:val="24"/>
                <w:szCs w:val="24"/>
                <w:lang w:val="tt-RU" w:eastAsia="ru-RU" w:bidi="fa-IR"/>
              </w:rPr>
              <w:t xml:space="preserve">Жизнь и </w:t>
            </w:r>
            <w:r>
              <w:rPr>
                <w:rFonts w:ascii="Times New Roman" w:eastAsia="Times New Roman" w:hAnsi="Times New Roman" w:cs="Times New Roman"/>
                <w:bCs/>
                <w:sz w:val="24"/>
                <w:szCs w:val="24"/>
                <w:lang w:val="tt-RU" w:eastAsia="ru-RU" w:bidi="fa-IR"/>
              </w:rPr>
              <w:lastRenderedPageBreak/>
              <w:t>творчество С.Сараи.</w:t>
            </w:r>
          </w:p>
          <w:p w:rsidR="0078353D" w:rsidRDefault="0078353D" w:rsidP="0078353D">
            <w:pPr>
              <w:adjustRightInd w:val="0"/>
              <w:spacing w:after="0" w:line="240" w:lineRule="auto"/>
              <w:rPr>
                <w:rFonts w:ascii="Times New Roman" w:eastAsia="Times New Roman" w:hAnsi="Times New Roman" w:cs="Times New Roman"/>
                <w:bCs/>
                <w:sz w:val="24"/>
                <w:szCs w:val="24"/>
                <w:lang w:val="tt-RU" w:eastAsia="ru-RU" w:bidi="fa-IR"/>
              </w:rPr>
            </w:pPr>
          </w:p>
          <w:p w:rsidR="004846C8" w:rsidRPr="0078353D" w:rsidRDefault="0078353D" w:rsidP="0078353D">
            <w:pPr>
              <w:adjustRightInd w:val="0"/>
              <w:spacing w:after="0" w:line="240" w:lineRule="auto"/>
              <w:rPr>
                <w:rFonts w:ascii="Times New Roman" w:eastAsia="Calibri" w:hAnsi="Times New Roman" w:cs="Times New Roman"/>
                <w:bCs/>
                <w:i/>
                <w:sz w:val="24"/>
                <w:szCs w:val="24"/>
                <w:lang w:val="tt-RU"/>
              </w:rPr>
            </w:pPr>
            <w:r w:rsidRPr="004846C8">
              <w:rPr>
                <w:rFonts w:ascii="Times New Roman" w:eastAsia="Times New Roman" w:hAnsi="Times New Roman" w:cs="Times New Roman"/>
                <w:bCs/>
                <w:sz w:val="24"/>
                <w:szCs w:val="24"/>
                <w:lang w:val="tt-RU" w:eastAsia="ru-RU" w:bidi="fa-IR"/>
              </w:rPr>
              <w:t xml:space="preserve"> </w:t>
            </w:r>
            <w:r w:rsidR="004846C8" w:rsidRPr="0078353D">
              <w:rPr>
                <w:rFonts w:ascii="Times New Roman" w:eastAsia="Times New Roman" w:hAnsi="Times New Roman" w:cs="Times New Roman"/>
                <w:bCs/>
                <w:i/>
                <w:sz w:val="24"/>
                <w:szCs w:val="24"/>
                <w:lang w:val="tt-RU" w:eastAsia="ru-RU" w:bidi="fa-IR"/>
              </w:rPr>
              <w:t>Алтын Урда чоры әдәбиятына күзәтү. Суфичылык. С.Сараиның тәрҗемәи хәле, иҗаты.</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lastRenderedPageBreak/>
              <w:t>4</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5</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7</w:t>
            </w:r>
          </w:p>
        </w:tc>
        <w:tc>
          <w:tcPr>
            <w:tcW w:w="6237" w:type="dxa"/>
            <w:tcBorders>
              <w:top w:val="single" w:sz="4" w:space="0" w:color="000000"/>
              <w:left w:val="single" w:sz="4" w:space="0" w:color="000000"/>
              <w:bottom w:val="single" w:sz="4" w:space="0" w:color="000000"/>
              <w:right w:val="single" w:sz="4" w:space="0" w:color="000000"/>
            </w:tcBorders>
          </w:tcPr>
          <w:p w:rsidR="00B87C3B" w:rsidRPr="00FA1392" w:rsidRDefault="00B87C3B" w:rsidP="004846C8">
            <w:pPr>
              <w:spacing w:after="0" w:line="240" w:lineRule="auto"/>
              <w:jc w:val="both"/>
              <w:rPr>
                <w:rFonts w:ascii="Times New Roman" w:eastAsia="Times New Roman" w:hAnsi="Times New Roman" w:cs="Times New Roman"/>
                <w:bCs/>
                <w:lang w:val="tt-RU" w:eastAsia="ru-RU" w:bidi="fa-IR"/>
              </w:rPr>
            </w:pPr>
            <w:r w:rsidRPr="00FA1392">
              <w:rPr>
                <w:rFonts w:ascii="Times New Roman" w:hAnsi="Times New Roman" w:cs="Times New Roman"/>
                <w:color w:val="000000"/>
              </w:rPr>
              <w:t>Литература Казанского ханства. Дастан "Идегей". Мухаммадьяр. Поэмы «</w:t>
            </w:r>
            <w:r w:rsidR="00DB231E">
              <w:rPr>
                <w:rFonts w:ascii="Times New Roman" w:hAnsi="Times New Roman" w:cs="Times New Roman"/>
                <w:color w:val="000000"/>
              </w:rPr>
              <w:t>Дар мужей», «</w:t>
            </w:r>
            <w:r w:rsidRPr="00FA1392">
              <w:rPr>
                <w:rFonts w:ascii="Times New Roman" w:hAnsi="Times New Roman" w:cs="Times New Roman"/>
                <w:color w:val="000000"/>
              </w:rPr>
              <w:t xml:space="preserve"> </w:t>
            </w:r>
            <w:r w:rsidR="00DB231E">
              <w:rPr>
                <w:rFonts w:ascii="Times New Roman" w:hAnsi="Times New Roman" w:cs="Times New Roman"/>
                <w:color w:val="000000"/>
              </w:rPr>
              <w:t>Свет сердец</w:t>
            </w:r>
            <w:r w:rsidRPr="00FA1392">
              <w:rPr>
                <w:rFonts w:ascii="Times New Roman" w:hAnsi="Times New Roman" w:cs="Times New Roman"/>
                <w:color w:val="000000"/>
              </w:rPr>
              <w:t xml:space="preserve">". Литература XV-XVI вв. Краткая информация о творчестве </w:t>
            </w:r>
            <w:r w:rsidR="00FA1392" w:rsidRPr="00FA1392">
              <w:rPr>
                <w:rFonts w:ascii="Times New Roman" w:hAnsi="Times New Roman" w:cs="Times New Roman"/>
                <w:color w:val="000000"/>
              </w:rPr>
              <w:t>У.</w:t>
            </w:r>
            <w:r w:rsidRPr="00FA1392">
              <w:rPr>
                <w:rFonts w:ascii="Times New Roman" w:hAnsi="Times New Roman" w:cs="Times New Roman"/>
                <w:color w:val="000000"/>
              </w:rPr>
              <w:t xml:space="preserve"> Камала, Мухаммата Амина, Кул Шарифа, Шариф</w:t>
            </w:r>
            <w:r w:rsidR="00FA1392" w:rsidRPr="00FA1392">
              <w:rPr>
                <w:rFonts w:ascii="Times New Roman" w:hAnsi="Times New Roman" w:cs="Times New Roman"/>
                <w:color w:val="000000"/>
              </w:rPr>
              <w:t>и.</w:t>
            </w:r>
          </w:p>
          <w:p w:rsidR="00B87C3B" w:rsidRPr="00FA1392" w:rsidRDefault="00B87C3B" w:rsidP="004846C8">
            <w:pPr>
              <w:spacing w:after="0" w:line="240" w:lineRule="auto"/>
              <w:jc w:val="both"/>
              <w:rPr>
                <w:rFonts w:ascii="Times New Roman" w:eastAsia="Times New Roman" w:hAnsi="Times New Roman" w:cs="Times New Roman"/>
                <w:bCs/>
                <w:lang w:val="tt-RU" w:eastAsia="ru-RU" w:bidi="fa-IR"/>
              </w:rPr>
            </w:pPr>
          </w:p>
          <w:p w:rsidR="004846C8" w:rsidRPr="00FA1392" w:rsidRDefault="004846C8" w:rsidP="004846C8">
            <w:pPr>
              <w:spacing w:after="0" w:line="240" w:lineRule="auto"/>
              <w:jc w:val="both"/>
              <w:rPr>
                <w:rFonts w:ascii="Times New Roman" w:eastAsia="Times New Roman" w:hAnsi="Times New Roman" w:cs="Times New Roman"/>
                <w:bCs/>
                <w:i/>
                <w:lang w:val="tt-RU" w:eastAsia="ru-RU" w:bidi="fa-IR"/>
              </w:rPr>
            </w:pPr>
            <w:r w:rsidRPr="00FA1392">
              <w:rPr>
                <w:rFonts w:ascii="Times New Roman" w:eastAsia="Times New Roman" w:hAnsi="Times New Roman" w:cs="Times New Roman"/>
                <w:bCs/>
                <w:i/>
                <w:lang w:val="tt-RU" w:eastAsia="ru-RU" w:bidi="fa-IR"/>
              </w:rPr>
              <w:t>Казан ханлыгы әдәбияты. “Идегәй” дастаны. Мөхәммәдьяр. “Төхфәи мәрдан”, “Нуры содур” поэмалары. XV-XVI йөзләрдә әдәбиятр. Өмми Кәмал, Мөхәммәт Әмин, Кол Шәриф, Шәрифи иҗатлары турында кыскача мәгълүмат.</w:t>
            </w:r>
          </w:p>
          <w:p w:rsidR="004846C8" w:rsidRPr="004846C8" w:rsidRDefault="004846C8" w:rsidP="004846C8">
            <w:pPr>
              <w:adjustRightInd w:val="0"/>
              <w:spacing w:after="0" w:line="240" w:lineRule="auto"/>
              <w:rPr>
                <w:rFonts w:ascii="Times New Roman" w:eastAsia="Calibri" w:hAnsi="Times New Roman" w:cs="Times New Roman"/>
                <w:bCs/>
                <w:sz w:val="24"/>
                <w:szCs w:val="24"/>
                <w:lang w:val="tt-RU"/>
              </w:rPr>
            </w:pP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3</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2</w:t>
            </w: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Calibri" w:hAnsi="Times New Roman" w:cs="Times New Roman"/>
                <w:bCs/>
                <w:sz w:val="24"/>
                <w:szCs w:val="24"/>
                <w:lang w:val="tt-RU"/>
              </w:rPr>
            </w:pPr>
            <w:r w:rsidRPr="004846C8">
              <w:rPr>
                <w:rFonts w:ascii="Times New Roman" w:eastAsia="Calibri" w:hAnsi="Times New Roman" w:cs="Times New Roman"/>
                <w:bCs/>
                <w:sz w:val="24"/>
                <w:szCs w:val="24"/>
                <w:lang w:val="tt-RU"/>
              </w:rPr>
              <w:t>6</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8</w:t>
            </w:r>
          </w:p>
        </w:tc>
        <w:tc>
          <w:tcPr>
            <w:tcW w:w="6237" w:type="dxa"/>
            <w:tcBorders>
              <w:top w:val="single" w:sz="4" w:space="0" w:color="000000"/>
              <w:left w:val="single" w:sz="4" w:space="0" w:color="000000"/>
              <w:bottom w:val="single" w:sz="4" w:space="0" w:color="000000"/>
              <w:right w:val="single" w:sz="4" w:space="0" w:color="000000"/>
            </w:tcBorders>
          </w:tcPr>
          <w:p w:rsidR="00FA1392" w:rsidRPr="00FA1392" w:rsidRDefault="00FA1392" w:rsidP="00FA1392">
            <w:pPr>
              <w:adjustRightInd w:val="0"/>
              <w:spacing w:after="0" w:line="240" w:lineRule="auto"/>
              <w:jc w:val="both"/>
              <w:rPr>
                <w:rFonts w:ascii="Times New Roman" w:eastAsia="Times New Roman" w:hAnsi="Times New Roman" w:cs="Times New Roman"/>
                <w:bCs/>
                <w:lang w:val="tt-RU" w:eastAsia="ru-RU" w:bidi="fa-IR"/>
              </w:rPr>
            </w:pPr>
            <w:r w:rsidRPr="00FA1392">
              <w:rPr>
                <w:rFonts w:ascii="Times New Roman" w:hAnsi="Times New Roman" w:cs="Times New Roman"/>
                <w:color w:val="000000"/>
              </w:rPr>
              <w:t xml:space="preserve">Литература XVII века. Информация о произведениях” Тетрадь Чингиза“, </w:t>
            </w:r>
            <w:r w:rsidRPr="00FA1392">
              <w:rPr>
                <w:rFonts w:ascii="Times New Roman" w:eastAsia="Times New Roman" w:hAnsi="Times New Roman" w:cs="Times New Roman"/>
                <w:bCs/>
                <w:lang w:val="tt-RU" w:eastAsia="ru-RU" w:bidi="fa-IR"/>
              </w:rPr>
              <w:t>“Гайса углы Амәт</w:t>
            </w:r>
            <w:r w:rsidRPr="00FA1392">
              <w:rPr>
                <w:rFonts w:ascii="Times New Roman" w:hAnsi="Times New Roman" w:cs="Times New Roman"/>
                <w:color w:val="000000"/>
              </w:rPr>
              <w:t>” Джамиг-ат-Таварих".Творчество М.Колый, Габди.</w:t>
            </w:r>
          </w:p>
          <w:p w:rsidR="00FA1392" w:rsidRDefault="00FA1392" w:rsidP="00FA1392">
            <w:pPr>
              <w:adjustRightInd w:val="0"/>
              <w:spacing w:after="0" w:line="240" w:lineRule="auto"/>
              <w:jc w:val="both"/>
              <w:rPr>
                <w:rFonts w:ascii="Times New Roman" w:eastAsia="Times New Roman" w:hAnsi="Times New Roman" w:cs="Times New Roman"/>
                <w:bCs/>
                <w:i/>
                <w:lang w:val="tt-RU" w:eastAsia="ru-RU" w:bidi="fa-IR"/>
              </w:rPr>
            </w:pPr>
          </w:p>
          <w:p w:rsidR="004846C8" w:rsidRPr="00FA1392" w:rsidRDefault="004846C8" w:rsidP="00FA1392">
            <w:pPr>
              <w:adjustRightInd w:val="0"/>
              <w:spacing w:after="0" w:line="240" w:lineRule="auto"/>
              <w:jc w:val="both"/>
              <w:rPr>
                <w:rFonts w:ascii="Times New Roman" w:eastAsia="Calibri" w:hAnsi="Times New Roman" w:cs="Times New Roman"/>
                <w:bCs/>
                <w:i/>
                <w:lang w:val="tt-RU"/>
              </w:rPr>
            </w:pPr>
            <w:r w:rsidRPr="00FA1392">
              <w:rPr>
                <w:rFonts w:ascii="Times New Roman" w:eastAsia="Times New Roman" w:hAnsi="Times New Roman" w:cs="Times New Roman"/>
                <w:bCs/>
                <w:i/>
                <w:lang w:val="tt-RU" w:eastAsia="ru-RU" w:bidi="fa-IR"/>
              </w:rPr>
              <w:t>XVII йөз әдәбияты. “Дәфтәре Чыңгызнамә”, “Гайса углы Амәт”, “Җәмигъ-әт-тәварих” әсәре турында мәгълүмат. Мәүла Колый.“Хикмәтләр”е. Габди иҗаты.</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3</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3</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9</w:t>
            </w:r>
          </w:p>
        </w:tc>
        <w:tc>
          <w:tcPr>
            <w:tcW w:w="6237" w:type="dxa"/>
            <w:tcBorders>
              <w:top w:val="single" w:sz="4" w:space="0" w:color="000000"/>
              <w:left w:val="single" w:sz="4" w:space="0" w:color="000000"/>
              <w:bottom w:val="single" w:sz="4" w:space="0" w:color="000000"/>
              <w:right w:val="single" w:sz="4" w:space="0" w:color="000000"/>
            </w:tcBorders>
          </w:tcPr>
          <w:p w:rsidR="00376D38" w:rsidRDefault="00376D38" w:rsidP="004846C8">
            <w:pPr>
              <w:spacing w:after="0" w:line="240" w:lineRule="auto"/>
              <w:jc w:val="both"/>
              <w:rPr>
                <w:rFonts w:ascii="Times New Roman" w:hAnsi="Times New Roman" w:cs="Times New Roman"/>
                <w:color w:val="000000"/>
              </w:rPr>
            </w:pPr>
            <w:r w:rsidRPr="00376D38">
              <w:rPr>
                <w:rFonts w:ascii="Times New Roman" w:hAnsi="Times New Roman" w:cs="Times New Roman"/>
                <w:color w:val="000000"/>
              </w:rPr>
              <w:t>Литературоведы XVIII ве</w:t>
            </w:r>
            <w:r>
              <w:rPr>
                <w:rFonts w:ascii="Times New Roman" w:hAnsi="Times New Roman" w:cs="Times New Roman"/>
                <w:color w:val="000000"/>
              </w:rPr>
              <w:t>ка. Обзор творчества писателей Габдессалямова, Г. Муслюма</w:t>
            </w:r>
            <w:r w:rsidRPr="00376D38">
              <w:rPr>
                <w:rFonts w:ascii="Times New Roman" w:hAnsi="Times New Roman" w:cs="Times New Roman"/>
                <w:color w:val="000000"/>
              </w:rPr>
              <w:t xml:space="preserve">, Ахмадбика, т. Ялчыгула и др. Г. </w:t>
            </w:r>
            <w:r>
              <w:rPr>
                <w:rFonts w:ascii="Times New Roman" w:hAnsi="Times New Roman" w:cs="Times New Roman"/>
                <w:color w:val="000000"/>
              </w:rPr>
              <w:t>Утыз Имяни.</w:t>
            </w:r>
          </w:p>
          <w:p w:rsidR="002C5509" w:rsidRPr="00376D38" w:rsidRDefault="002C5509" w:rsidP="004846C8">
            <w:pPr>
              <w:spacing w:after="0" w:line="240" w:lineRule="auto"/>
              <w:jc w:val="both"/>
              <w:rPr>
                <w:rFonts w:ascii="Times New Roman" w:eastAsia="Times New Roman" w:hAnsi="Times New Roman" w:cs="Times New Roman"/>
                <w:bCs/>
                <w:lang w:val="tt-RU" w:eastAsia="ru-RU" w:bidi="fa-IR"/>
              </w:rPr>
            </w:pPr>
          </w:p>
          <w:p w:rsidR="004846C8" w:rsidRPr="00376D38" w:rsidRDefault="004846C8" w:rsidP="004846C8">
            <w:pPr>
              <w:spacing w:after="0" w:line="240" w:lineRule="auto"/>
              <w:jc w:val="both"/>
              <w:rPr>
                <w:rFonts w:ascii="Times New Roman" w:eastAsia="Calibri" w:hAnsi="Times New Roman" w:cs="Times New Roman"/>
                <w:bCs/>
                <w:i/>
                <w:sz w:val="24"/>
                <w:szCs w:val="24"/>
                <w:lang w:val="tt-RU"/>
              </w:rPr>
            </w:pPr>
            <w:r w:rsidRPr="00376D38">
              <w:rPr>
                <w:rFonts w:ascii="Times New Roman" w:eastAsia="Times New Roman" w:hAnsi="Times New Roman" w:cs="Times New Roman"/>
                <w:bCs/>
                <w:i/>
                <w:sz w:val="24"/>
                <w:szCs w:val="24"/>
                <w:lang w:val="tt-RU" w:eastAsia="ru-RU" w:bidi="fa-IR"/>
              </w:rPr>
              <w:t xml:space="preserve">XVIII йөз әдәбияты, әдипләре. Габдессәлам, Г.Мөслим углы, Әхмәдбик, Т.Ялчыгол һ.б. язучыларның иҗатларына күзәтү. Г.Утыз Имәни. </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4</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4</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10</w:t>
            </w:r>
          </w:p>
        </w:tc>
        <w:tc>
          <w:tcPr>
            <w:tcW w:w="6237" w:type="dxa"/>
            <w:tcBorders>
              <w:top w:val="single" w:sz="4" w:space="0" w:color="000000"/>
              <w:left w:val="single" w:sz="4" w:space="0" w:color="000000"/>
              <w:bottom w:val="single" w:sz="4" w:space="0" w:color="000000"/>
              <w:right w:val="single" w:sz="4" w:space="0" w:color="000000"/>
            </w:tcBorders>
          </w:tcPr>
          <w:p w:rsidR="002C5509" w:rsidRDefault="002C5509" w:rsidP="002C5509">
            <w:pPr>
              <w:shd w:val="clear" w:color="auto" w:fill="FFFFFF"/>
              <w:spacing w:after="0" w:line="240" w:lineRule="atLeast"/>
              <w:jc w:val="both"/>
              <w:outlineLvl w:val="1"/>
              <w:rPr>
                <w:rFonts w:ascii="Times New Roman" w:eastAsia="Times New Roman" w:hAnsi="Times New Roman" w:cs="Times New Roman"/>
                <w:color w:val="000000"/>
                <w:lang w:eastAsia="ru-RU"/>
              </w:rPr>
            </w:pPr>
            <w:r w:rsidRPr="002C5509">
              <w:rPr>
                <w:rFonts w:ascii="Times New Roman" w:eastAsia="Times New Roman" w:hAnsi="Times New Roman" w:cs="Times New Roman"/>
                <w:color w:val="000000"/>
                <w:lang w:eastAsia="ru-RU"/>
              </w:rPr>
              <w:t>Итоги древней и средневековой литературы. Теория литературы. Подвижность в литературном творчестве</w:t>
            </w:r>
          </w:p>
          <w:p w:rsidR="002C5509" w:rsidRDefault="002C5509" w:rsidP="002C5509">
            <w:pPr>
              <w:shd w:val="clear" w:color="auto" w:fill="FFFFFF"/>
              <w:spacing w:after="0" w:line="240" w:lineRule="atLeast"/>
              <w:jc w:val="both"/>
              <w:outlineLvl w:val="1"/>
              <w:rPr>
                <w:rFonts w:ascii="Times New Roman" w:eastAsia="Times New Roman" w:hAnsi="Times New Roman" w:cs="Times New Roman"/>
                <w:color w:val="000000"/>
                <w:lang w:eastAsia="ru-RU"/>
              </w:rPr>
            </w:pPr>
          </w:p>
          <w:p w:rsidR="004846C8" w:rsidRPr="002C5509" w:rsidRDefault="004846C8" w:rsidP="002C5509">
            <w:pPr>
              <w:shd w:val="clear" w:color="auto" w:fill="FFFFFF"/>
              <w:spacing w:after="0" w:line="240" w:lineRule="atLeast"/>
              <w:jc w:val="both"/>
              <w:outlineLvl w:val="1"/>
              <w:rPr>
                <w:rFonts w:ascii="Times New Roman" w:eastAsia="Times New Roman" w:hAnsi="Times New Roman" w:cs="Times New Roman"/>
                <w:color w:val="000000"/>
                <w:lang w:eastAsia="ru-RU"/>
              </w:rPr>
            </w:pPr>
            <w:r w:rsidRPr="002C5509">
              <w:rPr>
                <w:rFonts w:ascii="Times New Roman" w:eastAsia="Times New Roman" w:hAnsi="Times New Roman" w:cs="Times New Roman"/>
                <w:bCs/>
                <w:i/>
                <w:sz w:val="24"/>
                <w:szCs w:val="24"/>
                <w:lang w:val="tt-RU" w:eastAsia="ru-RU" w:bidi="fa-IR"/>
              </w:rPr>
              <w:t>Борынгы һәм Урта гасыр әдәбиятына йомгак.</w:t>
            </w:r>
          </w:p>
          <w:p w:rsidR="004846C8" w:rsidRPr="002C5509" w:rsidRDefault="004846C8" w:rsidP="002C5509">
            <w:pPr>
              <w:adjustRightInd w:val="0"/>
              <w:spacing w:after="0" w:line="240" w:lineRule="auto"/>
              <w:jc w:val="both"/>
              <w:rPr>
                <w:rFonts w:ascii="Times New Roman" w:eastAsia="Times New Roman" w:hAnsi="Times New Roman" w:cs="Times New Roman"/>
                <w:bCs/>
                <w:i/>
                <w:sz w:val="24"/>
                <w:szCs w:val="24"/>
                <w:lang w:val="tt-RU" w:eastAsia="ru-RU" w:bidi="fa-IR"/>
              </w:rPr>
            </w:pPr>
            <w:r w:rsidRPr="002C5509">
              <w:rPr>
                <w:rFonts w:ascii="Times New Roman" w:eastAsia="Times New Roman" w:hAnsi="Times New Roman" w:cs="Times New Roman"/>
                <w:bCs/>
                <w:i/>
                <w:sz w:val="24"/>
                <w:szCs w:val="24"/>
                <w:u w:val="single"/>
                <w:lang w:val="tt-RU" w:eastAsia="ru-RU" w:bidi="fa-IR"/>
              </w:rPr>
              <w:t>Әдәбият теориясе.</w:t>
            </w:r>
            <w:r w:rsidRPr="002C5509">
              <w:rPr>
                <w:rFonts w:ascii="Times New Roman" w:eastAsia="Times New Roman" w:hAnsi="Times New Roman" w:cs="Times New Roman"/>
                <w:bCs/>
                <w:i/>
                <w:sz w:val="24"/>
                <w:szCs w:val="24"/>
                <w:lang w:val="tt-RU" w:eastAsia="ru-RU" w:bidi="fa-IR"/>
              </w:rPr>
              <w:t xml:space="preserve"> Тарихи-әдәби процесста әдәби </w:t>
            </w:r>
          </w:p>
          <w:p w:rsidR="004846C8" w:rsidRPr="004846C8" w:rsidRDefault="004846C8" w:rsidP="002C5509">
            <w:pPr>
              <w:adjustRightInd w:val="0"/>
              <w:spacing w:after="0" w:line="240" w:lineRule="auto"/>
              <w:jc w:val="both"/>
              <w:rPr>
                <w:rFonts w:ascii="Times New Roman" w:eastAsia="Times New Roman" w:hAnsi="Times New Roman" w:cs="Times New Roman"/>
                <w:bCs/>
                <w:sz w:val="24"/>
                <w:szCs w:val="24"/>
                <w:lang w:val="tt-RU" w:eastAsia="ru-RU" w:bidi="fa-IR"/>
              </w:rPr>
            </w:pPr>
            <w:r w:rsidRPr="002C5509">
              <w:rPr>
                <w:rFonts w:ascii="Times New Roman" w:eastAsia="Times New Roman" w:hAnsi="Times New Roman" w:cs="Times New Roman"/>
                <w:bCs/>
                <w:i/>
                <w:sz w:val="24"/>
                <w:szCs w:val="24"/>
                <w:lang w:val="tt-RU" w:eastAsia="ru-RU" w:bidi="fa-IR"/>
              </w:rPr>
              <w:t>бәйләнешләрнең роле.Әдәби иҗатта күчемлелек</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eastAsia="ru-RU"/>
              </w:rPr>
            </w:pP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2</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11</w:t>
            </w:r>
          </w:p>
        </w:tc>
        <w:tc>
          <w:tcPr>
            <w:tcW w:w="6237" w:type="dxa"/>
            <w:tcBorders>
              <w:top w:val="single" w:sz="4" w:space="0" w:color="000000"/>
              <w:left w:val="single" w:sz="4" w:space="0" w:color="000000"/>
              <w:bottom w:val="single" w:sz="4" w:space="0" w:color="000000"/>
              <w:right w:val="single" w:sz="4" w:space="0" w:color="000000"/>
            </w:tcBorders>
          </w:tcPr>
          <w:p w:rsidR="002C5509" w:rsidRPr="002C5509" w:rsidRDefault="002C5509" w:rsidP="004846C8">
            <w:pPr>
              <w:spacing w:after="0" w:line="240" w:lineRule="auto"/>
              <w:jc w:val="both"/>
              <w:rPr>
                <w:rFonts w:ascii="Times New Roman" w:eastAsia="Times New Roman" w:hAnsi="Times New Roman" w:cs="Times New Roman"/>
                <w:bCs/>
                <w:i/>
                <w:lang w:val="tt-RU" w:eastAsia="ru-RU" w:bidi="fa-IR"/>
              </w:rPr>
            </w:pPr>
            <w:r w:rsidRPr="002C5509">
              <w:rPr>
                <w:rFonts w:ascii="Times New Roman" w:hAnsi="Times New Roman" w:cs="Times New Roman"/>
                <w:color w:val="000000"/>
              </w:rPr>
              <w:t xml:space="preserve">Литература первой половины XIX века. Произведения </w:t>
            </w:r>
            <w:r>
              <w:rPr>
                <w:rFonts w:ascii="Times New Roman" w:hAnsi="Times New Roman" w:cs="Times New Roman"/>
                <w:color w:val="000000"/>
              </w:rPr>
              <w:t>А.</w:t>
            </w:r>
            <w:r w:rsidRPr="002C5509">
              <w:rPr>
                <w:rFonts w:ascii="Times New Roman" w:hAnsi="Times New Roman" w:cs="Times New Roman"/>
                <w:color w:val="000000"/>
              </w:rPr>
              <w:t>Каргали,Салихова, Ш. Заки-Суфи</w:t>
            </w:r>
            <w:r>
              <w:rPr>
                <w:rFonts w:ascii="Times New Roman" w:hAnsi="Times New Roman" w:cs="Times New Roman"/>
                <w:color w:val="000000"/>
              </w:rPr>
              <w:t xml:space="preserve">. Творчество </w:t>
            </w:r>
            <w:r w:rsidRPr="002C5509">
              <w:rPr>
                <w:rFonts w:ascii="Times New Roman" w:hAnsi="Times New Roman" w:cs="Times New Roman"/>
                <w:color w:val="000000"/>
              </w:rPr>
              <w:t xml:space="preserve"> </w:t>
            </w:r>
            <w:r>
              <w:rPr>
                <w:rFonts w:ascii="Times New Roman" w:hAnsi="Times New Roman" w:cs="Times New Roman"/>
                <w:color w:val="000000"/>
              </w:rPr>
              <w:t>Г.Кандали</w:t>
            </w:r>
            <w:r w:rsidRPr="002C5509">
              <w:rPr>
                <w:rFonts w:ascii="Times New Roman" w:hAnsi="Times New Roman" w:cs="Times New Roman"/>
                <w:color w:val="000000"/>
              </w:rPr>
              <w:t>.</w:t>
            </w:r>
          </w:p>
          <w:p w:rsidR="002C5509" w:rsidRDefault="002C5509" w:rsidP="004846C8">
            <w:pPr>
              <w:spacing w:after="0" w:line="240" w:lineRule="auto"/>
              <w:jc w:val="both"/>
              <w:rPr>
                <w:rFonts w:ascii="Times New Roman" w:eastAsia="Times New Roman" w:hAnsi="Times New Roman" w:cs="Times New Roman"/>
                <w:bCs/>
                <w:i/>
                <w:lang w:val="tt-RU" w:eastAsia="ru-RU" w:bidi="fa-IR"/>
              </w:rPr>
            </w:pPr>
          </w:p>
          <w:p w:rsidR="004846C8" w:rsidRPr="002C5509" w:rsidRDefault="004846C8" w:rsidP="004846C8">
            <w:pPr>
              <w:spacing w:after="0" w:line="240" w:lineRule="auto"/>
              <w:jc w:val="both"/>
              <w:rPr>
                <w:rFonts w:ascii="Times New Roman" w:eastAsia="Times New Roman" w:hAnsi="Times New Roman" w:cs="Times New Roman"/>
                <w:bCs/>
                <w:i/>
                <w:lang w:val="tt-RU" w:eastAsia="ru-RU" w:bidi="fa-IR"/>
              </w:rPr>
            </w:pPr>
            <w:r w:rsidRPr="002C5509">
              <w:rPr>
                <w:rFonts w:ascii="Times New Roman" w:eastAsia="Times New Roman" w:hAnsi="Times New Roman" w:cs="Times New Roman"/>
                <w:bCs/>
                <w:i/>
                <w:lang w:val="tt-RU" w:eastAsia="ru-RU" w:bidi="fa-IR"/>
              </w:rPr>
              <w:t>XIX йөзнең беренче яртысында әдәбият. Әбелмәних Каргалый,Салихов, Ш.Зәки-Суфи Г.Кандалый иҗатлары.</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6</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7</w:t>
            </w:r>
          </w:p>
        </w:tc>
      </w:tr>
      <w:tr w:rsidR="004846C8" w:rsidRPr="00B51ADD"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lastRenderedPageBreak/>
              <w:t>12</w:t>
            </w:r>
          </w:p>
        </w:tc>
        <w:tc>
          <w:tcPr>
            <w:tcW w:w="6237" w:type="dxa"/>
            <w:tcBorders>
              <w:top w:val="single" w:sz="4" w:space="0" w:color="000000"/>
              <w:left w:val="single" w:sz="4" w:space="0" w:color="000000"/>
              <w:bottom w:val="single" w:sz="4" w:space="0" w:color="000000"/>
              <w:right w:val="single" w:sz="4" w:space="0" w:color="000000"/>
            </w:tcBorders>
          </w:tcPr>
          <w:p w:rsidR="00B51ADD" w:rsidRDefault="00B51ADD" w:rsidP="004846C8">
            <w:pPr>
              <w:spacing w:after="0" w:line="240" w:lineRule="auto"/>
              <w:jc w:val="both"/>
              <w:rPr>
                <w:rFonts w:ascii="Times New Roman" w:hAnsi="Times New Roman" w:cs="Times New Roman"/>
                <w:color w:val="000000"/>
              </w:rPr>
            </w:pPr>
            <w:r w:rsidRPr="00B51ADD">
              <w:rPr>
                <w:rFonts w:ascii="Times New Roman" w:hAnsi="Times New Roman" w:cs="Times New Roman"/>
                <w:color w:val="000000"/>
              </w:rPr>
              <w:t>Татарская литература второй половины XIX века. Ш. Марджани, Фаезхановы</w:t>
            </w:r>
            <w:r>
              <w:rPr>
                <w:rFonts w:ascii="Times New Roman" w:hAnsi="Times New Roman" w:cs="Times New Roman"/>
                <w:color w:val="000000"/>
              </w:rPr>
              <w:t>. Жизненный путь К. Насыри. Его н</w:t>
            </w:r>
            <w:r w:rsidRPr="00B51ADD">
              <w:rPr>
                <w:rFonts w:ascii="Times New Roman" w:hAnsi="Times New Roman" w:cs="Times New Roman"/>
                <w:color w:val="000000"/>
              </w:rPr>
              <w:t>аучно-просветительская деятельность.</w:t>
            </w:r>
          </w:p>
          <w:p w:rsidR="00B51ADD" w:rsidRPr="00B51ADD" w:rsidRDefault="00B51ADD" w:rsidP="004846C8">
            <w:pPr>
              <w:spacing w:after="0" w:line="240" w:lineRule="auto"/>
              <w:jc w:val="both"/>
              <w:rPr>
                <w:rFonts w:ascii="Times New Roman" w:eastAsia="Times New Roman" w:hAnsi="Times New Roman" w:cs="Times New Roman"/>
                <w:bCs/>
                <w:i/>
                <w:lang w:val="tt-RU" w:eastAsia="ru-RU" w:bidi="fa-IR"/>
              </w:rPr>
            </w:pPr>
          </w:p>
          <w:p w:rsidR="004846C8" w:rsidRPr="00B51ADD" w:rsidRDefault="004846C8" w:rsidP="004846C8">
            <w:pPr>
              <w:spacing w:after="0" w:line="240" w:lineRule="auto"/>
              <w:jc w:val="both"/>
              <w:rPr>
                <w:rFonts w:ascii="Times New Roman" w:eastAsia="Times New Roman" w:hAnsi="Times New Roman" w:cs="Times New Roman"/>
                <w:bCs/>
                <w:i/>
                <w:lang w:val="tt-RU" w:eastAsia="ru-RU" w:bidi="fa-IR"/>
              </w:rPr>
            </w:pPr>
            <w:r w:rsidRPr="00B51ADD">
              <w:rPr>
                <w:rFonts w:ascii="Times New Roman" w:eastAsia="Times New Roman" w:hAnsi="Times New Roman" w:cs="Times New Roman"/>
                <w:bCs/>
                <w:i/>
                <w:lang w:val="tt-RU" w:eastAsia="ru-RU" w:bidi="fa-IR"/>
              </w:rPr>
              <w:t>XIX йөзнең икенче яртысындагы татар әдәби</w:t>
            </w:r>
            <w:r w:rsidR="00B51ADD">
              <w:rPr>
                <w:rFonts w:ascii="Times New Roman" w:eastAsia="Times New Roman" w:hAnsi="Times New Roman" w:cs="Times New Roman"/>
                <w:bCs/>
                <w:i/>
                <w:lang w:val="tt-RU" w:eastAsia="ru-RU" w:bidi="fa-IR"/>
              </w:rPr>
              <w:t>яты. Ш.Мәрҗани, Фәезхановлар.</w:t>
            </w:r>
            <w:r w:rsidRPr="00B51ADD">
              <w:rPr>
                <w:rFonts w:ascii="Times New Roman" w:eastAsia="Times New Roman" w:hAnsi="Times New Roman" w:cs="Times New Roman"/>
                <w:bCs/>
                <w:i/>
                <w:lang w:val="tt-RU" w:eastAsia="ru-RU" w:bidi="fa-IR"/>
              </w:rPr>
              <w:t xml:space="preserve"> К.Насыйриның тормыш юлы. Гыйльми-мәгърифәтчелек эшчәнлеге.</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4</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6</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13</w:t>
            </w:r>
          </w:p>
        </w:tc>
        <w:tc>
          <w:tcPr>
            <w:tcW w:w="6237" w:type="dxa"/>
            <w:tcBorders>
              <w:top w:val="single" w:sz="4" w:space="0" w:color="000000"/>
              <w:left w:val="single" w:sz="4" w:space="0" w:color="000000"/>
              <w:bottom w:val="single" w:sz="4" w:space="0" w:color="000000"/>
              <w:right w:val="single" w:sz="4" w:space="0" w:color="000000"/>
            </w:tcBorders>
          </w:tcPr>
          <w:p w:rsidR="002639BE" w:rsidRPr="00815E66" w:rsidRDefault="002639BE" w:rsidP="004846C8">
            <w:pPr>
              <w:spacing w:after="0" w:line="240" w:lineRule="auto"/>
              <w:jc w:val="both"/>
              <w:rPr>
                <w:rFonts w:ascii="Times New Roman" w:eastAsia="Times New Roman" w:hAnsi="Times New Roman" w:cs="Times New Roman"/>
                <w:bCs/>
                <w:i/>
                <w:lang w:val="tt-RU" w:eastAsia="ru-RU" w:bidi="fa-IR"/>
              </w:rPr>
            </w:pPr>
            <w:r w:rsidRPr="00815E66">
              <w:rPr>
                <w:rFonts w:ascii="Times New Roman" w:hAnsi="Times New Roman" w:cs="Times New Roman"/>
              </w:rPr>
              <w:t>Развитие реалистической проз</w:t>
            </w:r>
            <w:r w:rsidR="00815E66" w:rsidRPr="00815E66">
              <w:rPr>
                <w:rFonts w:ascii="Times New Roman" w:hAnsi="Times New Roman" w:cs="Times New Roman"/>
              </w:rPr>
              <w:t>ы. Жизнь, творчество М. Акъегет. Роман "Х</w:t>
            </w:r>
            <w:r w:rsidRPr="00815E66">
              <w:rPr>
                <w:rFonts w:ascii="Times New Roman" w:hAnsi="Times New Roman" w:cs="Times New Roman"/>
              </w:rPr>
              <w:t>и</w:t>
            </w:r>
            <w:r w:rsidR="00815E66" w:rsidRPr="00815E66">
              <w:rPr>
                <w:rFonts w:ascii="Times New Roman" w:hAnsi="Times New Roman" w:cs="Times New Roman"/>
              </w:rPr>
              <w:t>саметдин менла". Риза Фахретдин</w:t>
            </w:r>
            <w:r w:rsidRPr="00815E66">
              <w:rPr>
                <w:rFonts w:ascii="Times New Roman" w:hAnsi="Times New Roman" w:cs="Times New Roman"/>
              </w:rPr>
              <w:t>. "</w:t>
            </w:r>
            <w:r w:rsidR="00815E66" w:rsidRPr="00815E66">
              <w:rPr>
                <w:rFonts w:ascii="Times New Roman" w:hAnsi="Times New Roman" w:cs="Times New Roman"/>
              </w:rPr>
              <w:t xml:space="preserve">Асьма". Произведение З. Бигиев </w:t>
            </w:r>
            <w:r w:rsidR="00815E66" w:rsidRPr="00815E66">
              <w:rPr>
                <w:rFonts w:ascii="Times New Roman" w:hAnsi="Times New Roman" w:cs="Times New Roman"/>
                <w:shd w:val="clear" w:color="auto" w:fill="FFFFFF"/>
              </w:rPr>
              <w:t xml:space="preserve">«Путешествие по междуречью» . </w:t>
            </w:r>
            <w:r w:rsidRPr="00815E66">
              <w:rPr>
                <w:rFonts w:ascii="Times New Roman" w:hAnsi="Times New Roman" w:cs="Times New Roman"/>
              </w:rPr>
              <w:t xml:space="preserve">Роман </w:t>
            </w:r>
            <w:r w:rsidR="00815E66" w:rsidRPr="00815E66">
              <w:rPr>
                <w:rFonts w:ascii="Times New Roman" w:hAnsi="Times New Roman" w:cs="Times New Roman"/>
              </w:rPr>
              <w:t>«</w:t>
            </w:r>
            <w:r w:rsidR="00815E66" w:rsidRPr="00815E66">
              <w:rPr>
                <w:rFonts w:ascii="Times New Roman" w:hAnsi="Times New Roman" w:cs="Times New Roman"/>
                <w:shd w:val="clear" w:color="auto" w:fill="FFFFFF"/>
              </w:rPr>
              <w:t>Тысячи, или красавица Хадича»</w:t>
            </w:r>
          </w:p>
          <w:p w:rsidR="002639BE" w:rsidRDefault="002639BE" w:rsidP="004846C8">
            <w:pPr>
              <w:spacing w:after="0" w:line="240" w:lineRule="auto"/>
              <w:jc w:val="both"/>
              <w:rPr>
                <w:rFonts w:ascii="Times New Roman" w:eastAsia="Times New Roman" w:hAnsi="Times New Roman" w:cs="Times New Roman"/>
                <w:bCs/>
                <w:i/>
                <w:lang w:val="tt-RU" w:eastAsia="ru-RU" w:bidi="fa-IR"/>
              </w:rPr>
            </w:pPr>
          </w:p>
          <w:p w:rsidR="004846C8" w:rsidRPr="002639BE" w:rsidRDefault="004846C8" w:rsidP="004846C8">
            <w:pPr>
              <w:spacing w:after="0" w:line="240" w:lineRule="auto"/>
              <w:jc w:val="both"/>
              <w:rPr>
                <w:rFonts w:ascii="Times New Roman" w:eastAsia="Times New Roman" w:hAnsi="Times New Roman" w:cs="Times New Roman"/>
                <w:bCs/>
                <w:i/>
                <w:lang w:val="tt-RU" w:eastAsia="ru-RU" w:bidi="fa-IR"/>
              </w:rPr>
            </w:pPr>
            <w:r w:rsidRPr="002639BE">
              <w:rPr>
                <w:rFonts w:ascii="Times New Roman" w:eastAsia="Times New Roman" w:hAnsi="Times New Roman" w:cs="Times New Roman"/>
                <w:bCs/>
                <w:i/>
                <w:lang w:val="tt-RU" w:eastAsia="ru-RU" w:bidi="fa-IR"/>
              </w:rPr>
              <w:t>Реалистик проза үсеше. М.Акъегетнең тормышы, иҗаты. “Хисаметдин менла”  романы. Риза Фәхретдиннең. “Әсма, яки Гамәл вә җәза” әсәре. З.Бигиевнең “Мавәрәэннәһердә сәяхәт” әсәре. “Өлүф, яки Гүзәл кыз Хәдичә” романы</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10</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11</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14</w:t>
            </w:r>
          </w:p>
        </w:tc>
        <w:tc>
          <w:tcPr>
            <w:tcW w:w="6237" w:type="dxa"/>
            <w:tcBorders>
              <w:top w:val="single" w:sz="4" w:space="0" w:color="000000"/>
              <w:left w:val="single" w:sz="4" w:space="0" w:color="000000"/>
              <w:bottom w:val="single" w:sz="4" w:space="0" w:color="000000"/>
              <w:right w:val="single" w:sz="4" w:space="0" w:color="000000"/>
            </w:tcBorders>
          </w:tcPr>
          <w:p w:rsidR="008C1FA1" w:rsidRDefault="00815E66" w:rsidP="004846C8">
            <w:pPr>
              <w:spacing w:after="0" w:line="240" w:lineRule="auto"/>
              <w:jc w:val="both"/>
              <w:rPr>
                <w:rFonts w:ascii="Times New Roman" w:hAnsi="Times New Roman" w:cs="Times New Roman"/>
                <w:color w:val="000000"/>
              </w:rPr>
            </w:pPr>
            <w:r w:rsidRPr="00815E66">
              <w:rPr>
                <w:rFonts w:ascii="Times New Roman" w:hAnsi="Times New Roman" w:cs="Times New Roman"/>
                <w:color w:val="000000"/>
              </w:rPr>
              <w:t>Татарская поэзия втор</w:t>
            </w:r>
            <w:r>
              <w:rPr>
                <w:rFonts w:ascii="Times New Roman" w:hAnsi="Times New Roman" w:cs="Times New Roman"/>
                <w:color w:val="000000"/>
              </w:rPr>
              <w:t>ой половины XIX века. М. Акмулла</w:t>
            </w:r>
            <w:r w:rsidRPr="00815E66">
              <w:rPr>
                <w:rFonts w:ascii="Times New Roman" w:hAnsi="Times New Roman" w:cs="Times New Roman"/>
                <w:color w:val="000000"/>
              </w:rPr>
              <w:t xml:space="preserve">. </w:t>
            </w:r>
          </w:p>
          <w:p w:rsidR="00815E66" w:rsidRPr="00815E66" w:rsidRDefault="00815E66" w:rsidP="004846C8">
            <w:pPr>
              <w:spacing w:after="0" w:line="240" w:lineRule="auto"/>
              <w:jc w:val="both"/>
              <w:rPr>
                <w:rFonts w:ascii="Times New Roman" w:eastAsia="Times New Roman" w:hAnsi="Times New Roman" w:cs="Times New Roman"/>
                <w:bCs/>
                <w:i/>
                <w:lang w:val="tt-RU" w:eastAsia="ru-RU" w:bidi="fa-IR"/>
              </w:rPr>
            </w:pPr>
            <w:r w:rsidRPr="00815E66">
              <w:rPr>
                <w:rFonts w:ascii="Times New Roman" w:hAnsi="Times New Roman" w:cs="Times New Roman"/>
                <w:color w:val="000000"/>
              </w:rPr>
              <w:t xml:space="preserve">” </w:t>
            </w:r>
            <w:r w:rsidRPr="00815E66">
              <w:rPr>
                <w:rFonts w:ascii="Times New Roman" w:hAnsi="Times New Roman" w:cs="Times New Roman"/>
                <w:color w:val="222222"/>
                <w:shd w:val="clear" w:color="auto" w:fill="FFFFFF"/>
              </w:rPr>
              <w:t>Памяти Шигабутдина Марджани.</w:t>
            </w:r>
            <w:r w:rsidR="008C1FA1">
              <w:rPr>
                <w:rFonts w:ascii="Times New Roman" w:hAnsi="Times New Roman" w:cs="Times New Roman"/>
                <w:color w:val="000000"/>
              </w:rPr>
              <w:t xml:space="preserve">" и др. Творчество Гали Чокрый и </w:t>
            </w:r>
            <w:r w:rsidRPr="00815E66">
              <w:rPr>
                <w:rFonts w:ascii="Times New Roman" w:hAnsi="Times New Roman" w:cs="Times New Roman"/>
                <w:color w:val="000000"/>
              </w:rPr>
              <w:t>творчество Я. Емельянова.</w:t>
            </w:r>
          </w:p>
          <w:p w:rsidR="00815E66" w:rsidRDefault="00815E66" w:rsidP="004846C8">
            <w:pPr>
              <w:spacing w:after="0" w:line="240" w:lineRule="auto"/>
              <w:jc w:val="both"/>
              <w:rPr>
                <w:rFonts w:ascii="Times New Roman" w:eastAsia="Times New Roman" w:hAnsi="Times New Roman" w:cs="Times New Roman"/>
                <w:bCs/>
                <w:i/>
                <w:lang w:val="tt-RU" w:eastAsia="ru-RU" w:bidi="fa-IR"/>
              </w:rPr>
            </w:pPr>
          </w:p>
          <w:p w:rsidR="004846C8" w:rsidRPr="00815E66" w:rsidRDefault="004846C8" w:rsidP="004846C8">
            <w:pPr>
              <w:spacing w:after="0" w:line="240" w:lineRule="auto"/>
              <w:jc w:val="both"/>
              <w:rPr>
                <w:rFonts w:ascii="Times New Roman" w:eastAsia="Times New Roman" w:hAnsi="Times New Roman" w:cs="Times New Roman"/>
                <w:bCs/>
                <w:i/>
                <w:lang w:val="tt-RU" w:eastAsia="ru-RU" w:bidi="fa-IR"/>
              </w:rPr>
            </w:pPr>
            <w:r w:rsidRPr="00815E66">
              <w:rPr>
                <w:rFonts w:ascii="Times New Roman" w:eastAsia="Times New Roman" w:hAnsi="Times New Roman" w:cs="Times New Roman"/>
                <w:bCs/>
                <w:i/>
                <w:lang w:val="tt-RU" w:eastAsia="ru-RU" w:bidi="fa-IR"/>
              </w:rPr>
              <w:t>XIX йөзнең икенче яртысында татар поэзиясе. М.Акмулланың. “Дамелла Шиһабетдин хәзрәтнең мәрсиясе” һ.б. әсәрләрен. Гали Чокрый,  Я.Емельянов иҗаты.</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5</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5</w:t>
            </w:r>
          </w:p>
        </w:tc>
      </w:tr>
      <w:tr w:rsidR="004846C8" w:rsidRPr="004846C8"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15</w:t>
            </w:r>
          </w:p>
        </w:tc>
        <w:tc>
          <w:tcPr>
            <w:tcW w:w="6237" w:type="dxa"/>
            <w:tcBorders>
              <w:top w:val="single" w:sz="4" w:space="0" w:color="000000"/>
              <w:left w:val="single" w:sz="4" w:space="0" w:color="000000"/>
              <w:bottom w:val="single" w:sz="4" w:space="0" w:color="000000"/>
              <w:right w:val="single" w:sz="4" w:space="0" w:color="000000"/>
            </w:tcBorders>
          </w:tcPr>
          <w:p w:rsidR="00D533A3" w:rsidRPr="00D533A3" w:rsidRDefault="00D533A3" w:rsidP="004846C8">
            <w:pPr>
              <w:spacing w:after="0" w:line="240" w:lineRule="auto"/>
              <w:jc w:val="both"/>
              <w:rPr>
                <w:rFonts w:ascii="Times New Roman" w:eastAsia="Times New Roman" w:hAnsi="Times New Roman" w:cs="Times New Roman"/>
                <w:bCs/>
                <w:i/>
                <w:lang w:val="tt-RU" w:eastAsia="ru-RU" w:bidi="fa-IR"/>
              </w:rPr>
            </w:pPr>
            <w:r w:rsidRPr="00D533A3">
              <w:rPr>
                <w:rFonts w:ascii="Times New Roman" w:hAnsi="Times New Roman" w:cs="Times New Roman"/>
                <w:color w:val="000000"/>
              </w:rPr>
              <w:t xml:space="preserve">Первые шаги татарской драматургии. Г. Ильяси «Несчастная девушка“, Ф. Халиди </w:t>
            </w:r>
            <w:r w:rsidRPr="00D533A3">
              <w:rPr>
                <w:rFonts w:ascii="Times New Roman" w:hAnsi="Times New Roman" w:cs="Times New Roman"/>
                <w:color w:val="333333"/>
                <w:shd w:val="clear" w:color="auto" w:fill="FFFFFF"/>
              </w:rPr>
              <w:t>«Отказ от бедной девушки»</w:t>
            </w:r>
            <w:r w:rsidRPr="00D533A3">
              <w:rPr>
                <w:rFonts w:ascii="Times New Roman" w:hAnsi="Times New Roman" w:cs="Times New Roman"/>
                <w:color w:val="000000"/>
              </w:rPr>
              <w:t>".</w:t>
            </w:r>
          </w:p>
          <w:p w:rsidR="00D533A3" w:rsidRDefault="00D533A3" w:rsidP="004846C8">
            <w:pPr>
              <w:spacing w:after="0" w:line="240" w:lineRule="auto"/>
              <w:jc w:val="both"/>
              <w:rPr>
                <w:rFonts w:ascii="Times New Roman" w:eastAsia="Times New Roman" w:hAnsi="Times New Roman" w:cs="Times New Roman"/>
                <w:bCs/>
                <w:i/>
                <w:lang w:val="tt-RU" w:eastAsia="ru-RU" w:bidi="fa-IR"/>
              </w:rPr>
            </w:pPr>
          </w:p>
          <w:p w:rsidR="004846C8" w:rsidRPr="00D533A3" w:rsidRDefault="004846C8" w:rsidP="004846C8">
            <w:pPr>
              <w:spacing w:after="0" w:line="240" w:lineRule="auto"/>
              <w:jc w:val="both"/>
              <w:rPr>
                <w:rFonts w:ascii="Times New Roman" w:eastAsia="Times New Roman" w:hAnsi="Times New Roman" w:cs="Times New Roman"/>
                <w:bCs/>
                <w:i/>
                <w:lang w:val="tt-RU" w:eastAsia="ru-RU" w:bidi="fa-IR"/>
              </w:rPr>
            </w:pPr>
            <w:r w:rsidRPr="00D533A3">
              <w:rPr>
                <w:rFonts w:ascii="Times New Roman" w:eastAsia="Times New Roman" w:hAnsi="Times New Roman" w:cs="Times New Roman"/>
                <w:bCs/>
                <w:i/>
                <w:lang w:val="tt-RU" w:eastAsia="ru-RU" w:bidi="fa-IR"/>
              </w:rPr>
              <w:t>Татар драматургиясенең беренче адымнары.</w:t>
            </w:r>
          </w:p>
          <w:p w:rsidR="004846C8" w:rsidRPr="004846C8" w:rsidRDefault="004846C8" w:rsidP="004846C8">
            <w:pPr>
              <w:spacing w:after="0" w:line="240" w:lineRule="auto"/>
              <w:jc w:val="both"/>
              <w:rPr>
                <w:rFonts w:ascii="Times New Roman" w:eastAsia="Times New Roman" w:hAnsi="Times New Roman" w:cs="Times New Roman"/>
                <w:bCs/>
                <w:sz w:val="24"/>
                <w:szCs w:val="24"/>
                <w:lang w:val="tt-RU" w:eastAsia="ru-RU" w:bidi="fa-IR"/>
              </w:rPr>
            </w:pPr>
            <w:r w:rsidRPr="00D533A3">
              <w:rPr>
                <w:rFonts w:ascii="Times New Roman" w:eastAsia="Times New Roman" w:hAnsi="Times New Roman" w:cs="Times New Roman"/>
                <w:bCs/>
                <w:i/>
                <w:lang w:val="tt-RU" w:eastAsia="ru-RU" w:bidi="fa-IR"/>
              </w:rPr>
              <w:t xml:space="preserve"> Г.Ильяси “Бичара кыз”, Ф.Халиди “Рәдде бичара кыз”.</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2</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2</w:t>
            </w:r>
          </w:p>
        </w:tc>
      </w:tr>
      <w:tr w:rsidR="004846C8" w:rsidRPr="00D533A3" w:rsidTr="00553B90">
        <w:trPr>
          <w:trHeight w:val="380"/>
        </w:trPr>
        <w:tc>
          <w:tcPr>
            <w:tcW w:w="568" w:type="dxa"/>
            <w:tcBorders>
              <w:top w:val="single" w:sz="4" w:space="0" w:color="000000"/>
              <w:left w:val="single" w:sz="4" w:space="0" w:color="000000"/>
              <w:bottom w:val="single" w:sz="4" w:space="0" w:color="auto"/>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16</w:t>
            </w:r>
          </w:p>
        </w:tc>
        <w:tc>
          <w:tcPr>
            <w:tcW w:w="6237" w:type="dxa"/>
            <w:tcBorders>
              <w:top w:val="single" w:sz="4" w:space="0" w:color="000000"/>
              <w:left w:val="single" w:sz="4" w:space="0" w:color="000000"/>
              <w:bottom w:val="single" w:sz="4" w:space="0" w:color="auto"/>
              <w:right w:val="single" w:sz="4" w:space="0" w:color="000000"/>
            </w:tcBorders>
          </w:tcPr>
          <w:p w:rsidR="00D533A3" w:rsidRDefault="00D533A3" w:rsidP="004846C8">
            <w:pPr>
              <w:spacing w:after="0" w:line="240" w:lineRule="auto"/>
              <w:jc w:val="both"/>
              <w:rPr>
                <w:rFonts w:ascii="Times New Roman" w:hAnsi="Times New Roman" w:cs="Times New Roman"/>
                <w:color w:val="333333"/>
                <w:shd w:val="clear" w:color="auto" w:fill="FFFFFF"/>
                <w:lang w:val="tt-RU"/>
              </w:rPr>
            </w:pPr>
            <w:r w:rsidRPr="00D533A3">
              <w:rPr>
                <w:rFonts w:ascii="Times New Roman" w:hAnsi="Times New Roman" w:cs="Times New Roman"/>
                <w:color w:val="333333"/>
                <w:shd w:val="clear" w:color="auto" w:fill="FFFFFF"/>
                <w:lang w:val="tt-RU"/>
              </w:rPr>
              <w:t>Повторение </w:t>
            </w:r>
            <w:r w:rsidRPr="00D533A3">
              <w:rPr>
                <w:rFonts w:ascii="Times New Roman" w:hAnsi="Times New Roman" w:cs="Times New Roman"/>
                <w:bCs/>
                <w:color w:val="333333"/>
                <w:shd w:val="clear" w:color="auto" w:fill="FFFFFF"/>
                <w:lang w:val="tt-RU"/>
              </w:rPr>
              <w:t>изученного</w:t>
            </w:r>
            <w:r w:rsidRPr="00D533A3">
              <w:rPr>
                <w:rFonts w:ascii="Times New Roman" w:hAnsi="Times New Roman" w:cs="Times New Roman"/>
                <w:color w:val="333333"/>
                <w:shd w:val="clear" w:color="auto" w:fill="FFFFFF"/>
                <w:lang w:val="tt-RU"/>
              </w:rPr>
              <w:t> </w:t>
            </w:r>
            <w:r w:rsidRPr="00D533A3">
              <w:rPr>
                <w:rFonts w:ascii="Times New Roman" w:hAnsi="Times New Roman" w:cs="Times New Roman"/>
                <w:bCs/>
                <w:color w:val="333333"/>
                <w:shd w:val="clear" w:color="auto" w:fill="FFFFFF"/>
                <w:lang w:val="tt-RU"/>
              </w:rPr>
              <w:t>в</w:t>
            </w:r>
            <w:r w:rsidRPr="00D533A3">
              <w:rPr>
                <w:rFonts w:ascii="Times New Roman" w:hAnsi="Times New Roman" w:cs="Times New Roman"/>
                <w:color w:val="333333"/>
                <w:shd w:val="clear" w:color="auto" w:fill="FFFFFF"/>
                <w:lang w:val="tt-RU"/>
              </w:rPr>
              <w:t> 9 классе.</w:t>
            </w:r>
          </w:p>
          <w:p w:rsidR="00D533A3" w:rsidRPr="00D533A3" w:rsidRDefault="00D533A3" w:rsidP="004846C8">
            <w:pPr>
              <w:spacing w:after="0" w:line="240" w:lineRule="auto"/>
              <w:jc w:val="both"/>
              <w:rPr>
                <w:rFonts w:ascii="Times New Roman" w:hAnsi="Times New Roman" w:cs="Times New Roman"/>
                <w:color w:val="333333"/>
                <w:shd w:val="clear" w:color="auto" w:fill="FFFFFF"/>
                <w:lang w:val="tt-RU"/>
              </w:rPr>
            </w:pPr>
          </w:p>
          <w:p w:rsidR="004846C8" w:rsidRPr="00D533A3" w:rsidRDefault="00D533A3" w:rsidP="004846C8">
            <w:pPr>
              <w:spacing w:after="0" w:line="240" w:lineRule="auto"/>
              <w:jc w:val="both"/>
              <w:rPr>
                <w:rFonts w:ascii="Times New Roman" w:eastAsia="Times New Roman" w:hAnsi="Times New Roman" w:cs="Times New Roman"/>
                <w:bCs/>
                <w:i/>
                <w:sz w:val="24"/>
                <w:szCs w:val="24"/>
                <w:lang w:val="tt-RU" w:eastAsia="ru-RU" w:bidi="fa-IR"/>
              </w:rPr>
            </w:pPr>
            <w:r w:rsidRPr="00D533A3">
              <w:rPr>
                <w:rFonts w:ascii="Arial" w:hAnsi="Arial" w:cs="Arial"/>
                <w:i/>
                <w:color w:val="333333"/>
                <w:sz w:val="21"/>
                <w:szCs w:val="21"/>
                <w:shd w:val="clear" w:color="auto" w:fill="FFFFFF"/>
                <w:lang w:val="tt-RU"/>
              </w:rPr>
              <w:t> </w:t>
            </w:r>
            <w:r w:rsidR="004846C8" w:rsidRPr="00D533A3">
              <w:rPr>
                <w:rFonts w:ascii="Times New Roman" w:eastAsia="Times New Roman" w:hAnsi="Times New Roman" w:cs="Times New Roman"/>
                <w:bCs/>
                <w:i/>
                <w:sz w:val="24"/>
                <w:szCs w:val="24"/>
                <w:lang w:val="tt-RU" w:eastAsia="ru-RU" w:bidi="fa-IR"/>
              </w:rPr>
              <w:t>IX сыйныфта өйрәнгәннәргә гомуми йомгак.</w:t>
            </w:r>
          </w:p>
          <w:p w:rsidR="004846C8" w:rsidRPr="004846C8" w:rsidRDefault="004846C8" w:rsidP="004846C8">
            <w:pPr>
              <w:spacing w:after="0" w:line="240" w:lineRule="auto"/>
              <w:jc w:val="both"/>
              <w:rPr>
                <w:rFonts w:ascii="Times New Roman" w:eastAsia="Times New Roman" w:hAnsi="Times New Roman" w:cs="Times New Roman"/>
                <w:bCs/>
                <w:sz w:val="24"/>
                <w:szCs w:val="24"/>
                <w:lang w:val="tt-RU" w:eastAsia="ru-RU" w:bidi="fa-IR"/>
              </w:rPr>
            </w:pPr>
          </w:p>
        </w:tc>
        <w:tc>
          <w:tcPr>
            <w:tcW w:w="1988" w:type="dxa"/>
            <w:tcBorders>
              <w:top w:val="single" w:sz="4" w:space="0" w:color="000000"/>
              <w:left w:val="single" w:sz="4" w:space="0" w:color="000000"/>
              <w:bottom w:val="single" w:sz="4" w:space="0" w:color="auto"/>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2978" w:type="dxa"/>
            <w:tcBorders>
              <w:top w:val="single" w:sz="4" w:space="0" w:color="000000"/>
              <w:left w:val="single" w:sz="4" w:space="0" w:color="000000"/>
              <w:bottom w:val="single" w:sz="4" w:space="0" w:color="auto"/>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2269" w:type="dxa"/>
            <w:tcBorders>
              <w:top w:val="single" w:sz="4" w:space="0" w:color="000000"/>
              <w:left w:val="single" w:sz="4" w:space="0" w:color="000000"/>
              <w:bottom w:val="single" w:sz="4" w:space="0" w:color="auto"/>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1560" w:type="dxa"/>
            <w:tcBorders>
              <w:top w:val="single" w:sz="4" w:space="0" w:color="000000"/>
              <w:left w:val="single" w:sz="4" w:space="0" w:color="000000"/>
              <w:bottom w:val="single" w:sz="4" w:space="0" w:color="auto"/>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2</w:t>
            </w:r>
          </w:p>
        </w:tc>
      </w:tr>
      <w:tr w:rsidR="004846C8" w:rsidRPr="00D533A3" w:rsidTr="00553B90">
        <w:trPr>
          <w:trHeight w:val="440"/>
        </w:trPr>
        <w:tc>
          <w:tcPr>
            <w:tcW w:w="568" w:type="dxa"/>
            <w:tcBorders>
              <w:top w:val="single" w:sz="4" w:space="0" w:color="auto"/>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17</w:t>
            </w:r>
          </w:p>
        </w:tc>
        <w:tc>
          <w:tcPr>
            <w:tcW w:w="6237" w:type="dxa"/>
            <w:tcBorders>
              <w:top w:val="single" w:sz="4" w:space="0" w:color="auto"/>
              <w:left w:val="single" w:sz="4" w:space="0" w:color="000000"/>
              <w:bottom w:val="single" w:sz="4" w:space="0" w:color="000000"/>
              <w:right w:val="single" w:sz="4" w:space="0" w:color="000000"/>
            </w:tcBorders>
          </w:tcPr>
          <w:p w:rsidR="00D36C6B" w:rsidRPr="00D36C6B" w:rsidRDefault="00D36C6B" w:rsidP="004846C8">
            <w:pPr>
              <w:spacing w:after="0" w:line="240" w:lineRule="auto"/>
              <w:jc w:val="both"/>
              <w:rPr>
                <w:rFonts w:ascii="Times New Roman" w:eastAsia="Times New Roman" w:hAnsi="Times New Roman" w:cs="Times New Roman"/>
                <w:bCs/>
                <w:lang w:val="tt-RU" w:eastAsia="ru-RU" w:bidi="fa-IR"/>
              </w:rPr>
            </w:pPr>
            <w:r w:rsidRPr="00D36C6B">
              <w:rPr>
                <w:rFonts w:ascii="Times New Roman" w:eastAsia="Times New Roman" w:hAnsi="Times New Roman" w:cs="Times New Roman"/>
                <w:bCs/>
                <w:lang w:val="tt-RU" w:eastAsia="ru-RU" w:bidi="fa-IR"/>
              </w:rPr>
              <w:t>Г.Исхаки. “Жизнь с тремя женами”</w:t>
            </w:r>
          </w:p>
          <w:p w:rsidR="00D36C6B" w:rsidRDefault="00D36C6B" w:rsidP="004846C8">
            <w:pPr>
              <w:spacing w:after="0" w:line="240" w:lineRule="auto"/>
              <w:jc w:val="both"/>
              <w:rPr>
                <w:rFonts w:ascii="Times New Roman" w:eastAsia="Times New Roman" w:hAnsi="Times New Roman" w:cs="Times New Roman"/>
                <w:bCs/>
                <w:i/>
                <w:lang w:val="tt-RU" w:eastAsia="ru-RU" w:bidi="fa-IR"/>
              </w:rPr>
            </w:pPr>
          </w:p>
          <w:p w:rsidR="004846C8" w:rsidRPr="00D533A3" w:rsidRDefault="004846C8" w:rsidP="004846C8">
            <w:pPr>
              <w:spacing w:after="0" w:line="240" w:lineRule="auto"/>
              <w:jc w:val="both"/>
              <w:rPr>
                <w:rFonts w:ascii="Times New Roman" w:eastAsia="Times New Roman" w:hAnsi="Times New Roman" w:cs="Times New Roman"/>
                <w:bCs/>
                <w:i/>
                <w:lang w:val="tt-RU" w:eastAsia="ru-RU" w:bidi="fa-IR"/>
              </w:rPr>
            </w:pPr>
            <w:r w:rsidRPr="00D533A3">
              <w:rPr>
                <w:rFonts w:ascii="Times New Roman" w:eastAsia="Times New Roman" w:hAnsi="Times New Roman" w:cs="Times New Roman"/>
                <w:bCs/>
                <w:i/>
                <w:lang w:val="tt-RU" w:eastAsia="ru-RU" w:bidi="fa-IR"/>
              </w:rPr>
              <w:t>Г.Исхакый “Өч хатын белән тормыш”</w:t>
            </w:r>
          </w:p>
        </w:tc>
        <w:tc>
          <w:tcPr>
            <w:tcW w:w="1988" w:type="dxa"/>
            <w:tcBorders>
              <w:top w:val="single" w:sz="4" w:space="0" w:color="auto"/>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2978" w:type="dxa"/>
            <w:tcBorders>
              <w:top w:val="single" w:sz="4" w:space="0" w:color="auto"/>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c>
          <w:tcPr>
            <w:tcW w:w="2269" w:type="dxa"/>
            <w:tcBorders>
              <w:top w:val="single" w:sz="4" w:space="0" w:color="auto"/>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1560" w:type="dxa"/>
            <w:tcBorders>
              <w:top w:val="single" w:sz="4" w:space="0" w:color="auto"/>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w:t>
            </w:r>
          </w:p>
        </w:tc>
      </w:tr>
      <w:tr w:rsidR="004846C8" w:rsidRPr="00D533A3"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17</w:t>
            </w:r>
          </w:p>
        </w:tc>
        <w:tc>
          <w:tcPr>
            <w:tcW w:w="6237" w:type="dxa"/>
            <w:tcBorders>
              <w:top w:val="single" w:sz="4" w:space="0" w:color="000000"/>
              <w:left w:val="single" w:sz="4" w:space="0" w:color="000000"/>
              <w:bottom w:val="single" w:sz="4" w:space="0" w:color="000000"/>
              <w:right w:val="single" w:sz="4" w:space="0" w:color="000000"/>
            </w:tcBorders>
          </w:tcPr>
          <w:p w:rsidR="00D36C6B" w:rsidRPr="00D36C6B" w:rsidRDefault="00D36C6B" w:rsidP="004846C8">
            <w:pPr>
              <w:spacing w:after="0" w:line="240" w:lineRule="auto"/>
              <w:jc w:val="both"/>
              <w:rPr>
                <w:rFonts w:ascii="Times New Roman" w:eastAsia="Times New Roman" w:hAnsi="Times New Roman" w:cs="Times New Roman"/>
                <w:bCs/>
                <w:lang w:val="tt-RU" w:eastAsia="ru-RU" w:bidi="fa-IR"/>
              </w:rPr>
            </w:pPr>
            <w:r w:rsidRPr="00D36C6B">
              <w:rPr>
                <w:rFonts w:ascii="Times New Roman" w:eastAsia="Times New Roman" w:hAnsi="Times New Roman" w:cs="Times New Roman"/>
                <w:bCs/>
                <w:lang w:val="tt-RU" w:eastAsia="ru-RU" w:bidi="fa-IR"/>
              </w:rPr>
              <w:t>Повторение и подготовка к экзамену.</w:t>
            </w:r>
          </w:p>
          <w:p w:rsidR="00D36C6B" w:rsidRDefault="00D36C6B" w:rsidP="004846C8">
            <w:pPr>
              <w:spacing w:after="0" w:line="240" w:lineRule="auto"/>
              <w:jc w:val="both"/>
              <w:rPr>
                <w:rFonts w:ascii="Times New Roman" w:eastAsia="Times New Roman" w:hAnsi="Times New Roman" w:cs="Times New Roman"/>
                <w:bCs/>
                <w:i/>
                <w:lang w:val="tt-RU" w:eastAsia="ru-RU" w:bidi="fa-IR"/>
              </w:rPr>
            </w:pPr>
          </w:p>
          <w:p w:rsidR="004846C8" w:rsidRPr="00D533A3" w:rsidRDefault="004846C8" w:rsidP="004846C8">
            <w:pPr>
              <w:spacing w:after="0" w:line="240" w:lineRule="auto"/>
              <w:jc w:val="both"/>
              <w:rPr>
                <w:rFonts w:ascii="Times New Roman" w:eastAsia="Times New Roman" w:hAnsi="Times New Roman" w:cs="Times New Roman"/>
                <w:bCs/>
                <w:i/>
                <w:u w:val="single"/>
                <w:lang w:val="tt-RU" w:eastAsia="ru-RU" w:bidi="fa-IR"/>
              </w:rPr>
            </w:pPr>
            <w:r w:rsidRPr="00D533A3">
              <w:rPr>
                <w:rFonts w:ascii="Times New Roman" w:eastAsia="Times New Roman" w:hAnsi="Times New Roman" w:cs="Times New Roman"/>
                <w:bCs/>
                <w:i/>
                <w:lang w:val="tt-RU" w:eastAsia="ru-RU" w:bidi="fa-IR"/>
              </w:rPr>
              <w:t>Кабатлау һәм имтиханга әзерләнү.</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3</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3</w:t>
            </w:r>
          </w:p>
        </w:tc>
      </w:tr>
      <w:tr w:rsidR="004846C8" w:rsidRPr="00D533A3" w:rsidTr="00553B90">
        <w:tc>
          <w:tcPr>
            <w:tcW w:w="56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rPr>
                <w:rFonts w:ascii="Times New Roman" w:eastAsia="Times New Roman" w:hAnsi="Times New Roman" w:cs="Times New Roman"/>
                <w:b/>
                <w:bCs/>
                <w:sz w:val="24"/>
                <w:szCs w:val="24"/>
                <w:lang w:val="tt-RU" w:eastAsia="ru-RU"/>
              </w:rPr>
            </w:pPr>
          </w:p>
        </w:tc>
        <w:tc>
          <w:tcPr>
            <w:tcW w:w="6237" w:type="dxa"/>
            <w:tcBorders>
              <w:top w:val="single" w:sz="4" w:space="0" w:color="000000"/>
              <w:left w:val="single" w:sz="4" w:space="0" w:color="000000"/>
              <w:bottom w:val="single" w:sz="4" w:space="0" w:color="000000"/>
              <w:right w:val="single" w:sz="4" w:space="0" w:color="000000"/>
            </w:tcBorders>
          </w:tcPr>
          <w:p w:rsidR="004846C8" w:rsidRPr="00D533A3" w:rsidRDefault="00D36C6B" w:rsidP="004846C8">
            <w:pPr>
              <w:adjustRightInd w:val="0"/>
              <w:spacing w:after="0" w:line="240" w:lineRule="auto"/>
              <w:rPr>
                <w:rFonts w:ascii="Times New Roman" w:eastAsia="Calibri" w:hAnsi="Times New Roman" w:cs="Times New Roman"/>
                <w:b/>
                <w:bCs/>
                <w:i/>
                <w:lang w:val="tt-RU"/>
              </w:rPr>
            </w:pPr>
            <w:r>
              <w:rPr>
                <w:rFonts w:ascii="Times New Roman" w:eastAsia="Calibri" w:hAnsi="Times New Roman" w:cs="Times New Roman"/>
                <w:b/>
                <w:bCs/>
                <w:i/>
                <w:lang w:val="tt-RU"/>
              </w:rPr>
              <w:t xml:space="preserve">   Всего / </w:t>
            </w:r>
            <w:r w:rsidR="004846C8" w:rsidRPr="00D533A3">
              <w:rPr>
                <w:rFonts w:ascii="Times New Roman" w:eastAsia="Calibri" w:hAnsi="Times New Roman" w:cs="Times New Roman"/>
                <w:b/>
                <w:bCs/>
                <w:i/>
                <w:lang w:val="tt-RU"/>
              </w:rPr>
              <w:t>Барлыгы</w:t>
            </w:r>
          </w:p>
        </w:tc>
        <w:tc>
          <w:tcPr>
            <w:tcW w:w="198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
                <w:bCs/>
                <w:sz w:val="24"/>
                <w:szCs w:val="24"/>
                <w:lang w:val="tt-RU" w:eastAsia="ru-RU"/>
              </w:rPr>
            </w:pPr>
            <w:r w:rsidRPr="004846C8">
              <w:rPr>
                <w:rFonts w:ascii="Times New Roman" w:eastAsia="Times New Roman" w:hAnsi="Times New Roman" w:cs="Times New Roman"/>
                <w:b/>
                <w:bCs/>
                <w:sz w:val="24"/>
                <w:szCs w:val="24"/>
                <w:lang w:val="tt-RU" w:eastAsia="ru-RU"/>
              </w:rPr>
              <w:t>55</w:t>
            </w:r>
          </w:p>
        </w:tc>
        <w:tc>
          <w:tcPr>
            <w:tcW w:w="2978"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
                <w:bCs/>
                <w:sz w:val="24"/>
                <w:szCs w:val="24"/>
                <w:lang w:val="tt-RU" w:eastAsia="ru-RU"/>
              </w:rPr>
            </w:pPr>
            <w:r w:rsidRPr="004846C8">
              <w:rPr>
                <w:rFonts w:ascii="Times New Roman" w:eastAsia="Times New Roman" w:hAnsi="Times New Roman" w:cs="Times New Roman"/>
                <w:b/>
                <w:bCs/>
                <w:sz w:val="24"/>
                <w:szCs w:val="24"/>
                <w:lang w:val="tt-RU" w:eastAsia="ru-RU"/>
              </w:rPr>
              <w:t>7</w:t>
            </w:r>
          </w:p>
        </w:tc>
        <w:tc>
          <w:tcPr>
            <w:tcW w:w="2269"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
                <w:bCs/>
                <w:sz w:val="24"/>
                <w:szCs w:val="24"/>
                <w:lang w:val="tt-RU" w:eastAsia="ru-RU"/>
              </w:rPr>
            </w:pPr>
            <w:r w:rsidRPr="004846C8">
              <w:rPr>
                <w:rFonts w:ascii="Times New Roman" w:eastAsia="Times New Roman" w:hAnsi="Times New Roman" w:cs="Times New Roman"/>
                <w:b/>
                <w:bCs/>
                <w:sz w:val="24"/>
                <w:szCs w:val="24"/>
                <w:lang w:val="tt-RU"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4846C8" w:rsidRPr="004846C8" w:rsidRDefault="004846C8" w:rsidP="004846C8">
            <w:pPr>
              <w:adjustRightInd w:val="0"/>
              <w:spacing w:after="0" w:line="240" w:lineRule="auto"/>
              <w:jc w:val="center"/>
              <w:rPr>
                <w:rFonts w:ascii="Times New Roman" w:eastAsia="Times New Roman" w:hAnsi="Times New Roman" w:cs="Times New Roman"/>
                <w:b/>
                <w:bCs/>
                <w:sz w:val="24"/>
                <w:szCs w:val="24"/>
                <w:lang w:val="tt-RU" w:eastAsia="ru-RU"/>
              </w:rPr>
            </w:pPr>
            <w:r w:rsidRPr="004846C8">
              <w:rPr>
                <w:rFonts w:ascii="Times New Roman" w:eastAsia="Times New Roman" w:hAnsi="Times New Roman" w:cs="Times New Roman"/>
                <w:b/>
                <w:bCs/>
                <w:sz w:val="24"/>
                <w:szCs w:val="24"/>
                <w:lang w:val="tt-RU" w:eastAsia="ru-RU"/>
              </w:rPr>
              <w:t>68</w:t>
            </w:r>
          </w:p>
        </w:tc>
      </w:tr>
    </w:tbl>
    <w:p w:rsidR="004846C8" w:rsidRPr="004846C8" w:rsidRDefault="004846C8" w:rsidP="004846C8">
      <w:pPr>
        <w:spacing w:after="0" w:line="240" w:lineRule="auto"/>
        <w:jc w:val="center"/>
        <w:rPr>
          <w:rFonts w:ascii="Times New Roman" w:eastAsia="Times New Roman" w:hAnsi="Times New Roman" w:cs="Times New Roman"/>
          <w:b/>
          <w:bCs/>
          <w:sz w:val="24"/>
          <w:szCs w:val="24"/>
          <w:lang w:val="tt-RU" w:eastAsia="ru-RU"/>
        </w:rPr>
      </w:pPr>
    </w:p>
    <w:p w:rsidR="004846C8" w:rsidRPr="008D78EA" w:rsidRDefault="004846C8" w:rsidP="008D78EA">
      <w:pPr>
        <w:spacing w:after="0" w:line="240" w:lineRule="auto"/>
        <w:jc w:val="both"/>
        <w:rPr>
          <w:rFonts w:ascii="Times New Roman" w:eastAsia="Times New Roman" w:hAnsi="Times New Roman" w:cs="Times New Roman"/>
          <w:bCs/>
          <w:sz w:val="24"/>
          <w:szCs w:val="24"/>
          <w:lang w:val="tt-RU" w:eastAsia="ru-RU" w:bidi="fa-IR"/>
        </w:rPr>
      </w:pPr>
      <w:r w:rsidRPr="004846C8">
        <w:rPr>
          <w:rFonts w:ascii="Times New Roman" w:eastAsia="Times New Roman" w:hAnsi="Times New Roman" w:cs="Times New Roman"/>
          <w:bCs/>
          <w:sz w:val="24"/>
          <w:szCs w:val="24"/>
          <w:lang w:val="tt-RU" w:eastAsia="ru-RU" w:bidi="fa-IR"/>
        </w:rPr>
        <w:t xml:space="preserve">                                             </w:t>
      </w:r>
      <w:r w:rsidR="00682D4E" w:rsidRPr="00107725">
        <w:rPr>
          <w:rFonts w:ascii="Times New Roman" w:eastAsia="Times New Roman" w:hAnsi="Times New Roman" w:cs="Times New Roman"/>
          <w:b/>
          <w:bCs/>
          <w:sz w:val="28"/>
          <w:szCs w:val="28"/>
          <w:lang w:val="tt-RU" w:eastAsia="ru-RU"/>
        </w:rPr>
        <w:t>СОДЕРЖАНИЕ ПРОГРАММЫ</w:t>
      </w:r>
    </w:p>
    <w:p w:rsidR="00107725" w:rsidRPr="00107725" w:rsidRDefault="00107725" w:rsidP="00682D4E">
      <w:pPr>
        <w:spacing w:after="0" w:line="240" w:lineRule="auto"/>
        <w:jc w:val="center"/>
        <w:rPr>
          <w:rFonts w:ascii="Times New Roman" w:eastAsia="Times New Roman" w:hAnsi="Times New Roman" w:cs="Times New Roman"/>
          <w:b/>
          <w:bCs/>
          <w:sz w:val="28"/>
          <w:szCs w:val="28"/>
          <w:lang w:val="tt-RU" w:eastAsia="ru-RU"/>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168"/>
      </w:tblGrid>
      <w:tr w:rsidR="00682D4E" w:rsidRPr="00396E75" w:rsidTr="00682D4E">
        <w:trPr>
          <w:trHeight w:val="4058"/>
        </w:trPr>
        <w:tc>
          <w:tcPr>
            <w:tcW w:w="15168" w:type="dxa"/>
            <w:tcBorders>
              <w:top w:val="nil"/>
              <w:left w:val="nil"/>
              <w:bottom w:val="single" w:sz="4" w:space="0" w:color="000000"/>
              <w:right w:val="nil"/>
            </w:tcBorders>
          </w:tcPr>
          <w:p w:rsidR="00682D4E" w:rsidRPr="00682D4E" w:rsidRDefault="00682D4E" w:rsidP="00AD5074">
            <w:pPr>
              <w:adjustRightInd w:val="0"/>
              <w:spacing w:after="0" w:line="240" w:lineRule="auto"/>
              <w:jc w:val="both"/>
              <w:rPr>
                <w:rFonts w:ascii="Times New Roman" w:hAnsi="Times New Roman" w:cs="Times New Roman"/>
                <w:color w:val="000000"/>
              </w:rPr>
            </w:pPr>
            <w:r w:rsidRPr="00396E75">
              <w:rPr>
                <w:rFonts w:ascii="Times New Roman" w:hAnsi="Times New Roman" w:cs="Times New Roman"/>
                <w:color w:val="000000"/>
              </w:rPr>
              <w:t>Вступление. Историко-литературный процесс и его особенности. Место художественной литературы в жизни человека</w:t>
            </w:r>
            <w:r>
              <w:rPr>
                <w:rFonts w:ascii="Times New Roman" w:hAnsi="Times New Roman" w:cs="Times New Roman"/>
                <w:color w:val="000000"/>
              </w:rPr>
              <w:t xml:space="preserve"> -1ч</w:t>
            </w:r>
          </w:p>
          <w:p w:rsidR="00682D4E" w:rsidRPr="00620567" w:rsidRDefault="00682D4E" w:rsidP="00AD5074">
            <w:pPr>
              <w:adjustRightInd w:val="0"/>
              <w:spacing w:after="0" w:line="240" w:lineRule="auto"/>
              <w:jc w:val="both"/>
              <w:rPr>
                <w:rFonts w:ascii="Times New Roman" w:eastAsia="Times New Roman" w:hAnsi="Times New Roman" w:cs="Times New Roman"/>
                <w:bCs/>
                <w:i/>
                <w:lang w:val="tt-RU" w:eastAsia="ru-RU" w:bidi="fa-IR"/>
              </w:rPr>
            </w:pPr>
            <w:r w:rsidRPr="00396E75">
              <w:rPr>
                <w:rFonts w:ascii="Times New Roman" w:eastAsia="Times New Roman" w:hAnsi="Times New Roman" w:cs="Times New Roman"/>
                <w:bCs/>
                <w:i/>
                <w:lang w:val="tt-RU" w:eastAsia="ru-RU" w:bidi="fa-IR"/>
              </w:rPr>
              <w:t>Кереш. Тарихи-әдәби процесс һәм аның үзенчәлекләре. Матур әдәбиятның кеше тормышында тоткан урыны</w:t>
            </w:r>
          </w:p>
          <w:p w:rsidR="00682D4E" w:rsidRDefault="00682D4E" w:rsidP="00AD5074">
            <w:pPr>
              <w:adjustRightInd w:val="0"/>
              <w:spacing w:after="0" w:line="240" w:lineRule="auto"/>
              <w:jc w:val="both"/>
              <w:rPr>
                <w:rFonts w:ascii="Times New Roman" w:hAnsi="Times New Roman" w:cs="Times New Roman"/>
                <w:color w:val="000000"/>
              </w:rPr>
            </w:pPr>
            <w:r w:rsidRPr="00396E75">
              <w:rPr>
                <w:rFonts w:ascii="Times New Roman" w:hAnsi="Times New Roman" w:cs="Times New Roman"/>
                <w:color w:val="000000"/>
              </w:rPr>
              <w:t xml:space="preserve">Источники татаро-тюркской литературы. Рунические, Уйгурские письменные воспоминания. Воспоминания с арабской письменностью: М. Кашгарый </w:t>
            </w:r>
            <w:r w:rsidRPr="00396E75">
              <w:rPr>
                <w:rFonts w:ascii="Times New Roman" w:eastAsia="Times New Roman" w:hAnsi="Times New Roman" w:cs="Times New Roman"/>
                <w:bCs/>
                <w:lang w:val="tt-RU" w:eastAsia="ru-RU" w:bidi="fa-IR"/>
              </w:rPr>
              <w:t xml:space="preserve">“Диване лөгатет-төрк”, </w:t>
            </w:r>
            <w:r w:rsidRPr="00396E75">
              <w:rPr>
                <w:rFonts w:ascii="Times New Roman" w:hAnsi="Times New Roman" w:cs="Times New Roman"/>
              </w:rPr>
              <w:t xml:space="preserve">(«Словарь тюркских наречий», 1072-1074) </w:t>
            </w:r>
            <w:r w:rsidRPr="00396E75">
              <w:rPr>
                <w:rFonts w:ascii="Times New Roman" w:hAnsi="Times New Roman" w:cs="Times New Roman"/>
                <w:color w:val="000000"/>
              </w:rPr>
              <w:t>Й. Баласагунлы " Котадгу белек”/</w:t>
            </w:r>
            <w:r w:rsidRPr="00396E75">
              <w:rPr>
                <w:rFonts w:ascii="Times New Roman" w:hAnsi="Times New Roman" w:cs="Times New Roman"/>
              </w:rPr>
              <w:t xml:space="preserve"> «Благодатное знание»</w:t>
            </w:r>
            <w:r>
              <w:rPr>
                <w:rFonts w:ascii="Times New Roman" w:hAnsi="Times New Roman" w:cs="Times New Roman"/>
                <w:color w:val="000000"/>
              </w:rPr>
              <w:t xml:space="preserve"> -2 ч.</w:t>
            </w:r>
          </w:p>
          <w:p w:rsidR="00620567" w:rsidRDefault="00682D4E" w:rsidP="00620567">
            <w:pPr>
              <w:adjustRightInd w:val="0"/>
              <w:spacing w:after="0" w:line="240" w:lineRule="auto"/>
              <w:jc w:val="both"/>
              <w:rPr>
                <w:rFonts w:ascii="Times New Roman" w:eastAsia="Times New Roman" w:hAnsi="Times New Roman" w:cs="Times New Roman"/>
                <w:bCs/>
                <w:i/>
                <w:lang w:val="tt-RU" w:eastAsia="ru-RU" w:bidi="fa-IR"/>
              </w:rPr>
            </w:pPr>
            <w:r w:rsidRPr="00396E75">
              <w:rPr>
                <w:rFonts w:ascii="Times New Roman" w:eastAsia="Times New Roman" w:hAnsi="Times New Roman" w:cs="Times New Roman"/>
                <w:bCs/>
                <w:i/>
                <w:lang w:val="tt-RU" w:eastAsia="ru-RU" w:bidi="fa-IR"/>
              </w:rPr>
              <w:t>Татар-төрки әдәбиятының чыганаклары. Рун язулы истәлекләр. Уйгур язулы истәлекләр. Гарәп язулы истәлекләр: М.Кашгарый “Диване лөгатет-төрк”, Й.Баласагунлы “Котадгу белек”</w:t>
            </w:r>
          </w:p>
          <w:p w:rsidR="00682D4E" w:rsidRDefault="00682D4E" w:rsidP="00620567">
            <w:pPr>
              <w:adjustRightInd w:val="0"/>
              <w:spacing w:after="0" w:line="240" w:lineRule="auto"/>
              <w:jc w:val="both"/>
              <w:rPr>
                <w:rFonts w:ascii="Times New Roman" w:eastAsia="Times New Roman" w:hAnsi="Times New Roman" w:cs="Times New Roman"/>
                <w:bCs/>
                <w:i/>
                <w:lang w:val="tt-RU" w:eastAsia="ru-RU" w:bidi="fa-IR"/>
              </w:rPr>
            </w:pPr>
            <w:r w:rsidRPr="00FA1392">
              <w:rPr>
                <w:rFonts w:ascii="Times New Roman" w:hAnsi="Times New Roman" w:cs="Times New Roman"/>
                <w:color w:val="000000"/>
              </w:rPr>
              <w:t>Краткая информация о творчестве Ахмада Йуннаки, Ахмада Ясави и Сулеймана Бакыргани.</w:t>
            </w:r>
            <w:r>
              <w:rPr>
                <w:rFonts w:ascii="Times New Roman" w:hAnsi="Times New Roman" w:cs="Times New Roman"/>
                <w:color w:val="000000"/>
              </w:rPr>
              <w:t xml:space="preserve"> </w:t>
            </w:r>
            <w:r w:rsidR="008D18F8">
              <w:rPr>
                <w:rFonts w:ascii="Times New Roman" w:hAnsi="Times New Roman" w:cs="Times New Roman"/>
                <w:color w:val="000000"/>
              </w:rPr>
              <w:t>–</w:t>
            </w:r>
            <w:r>
              <w:rPr>
                <w:rFonts w:ascii="Times New Roman" w:hAnsi="Times New Roman" w:cs="Times New Roman"/>
                <w:color w:val="000000"/>
              </w:rPr>
              <w:t xml:space="preserve"> </w:t>
            </w:r>
            <w:r w:rsidR="00BE05F1">
              <w:rPr>
                <w:rFonts w:ascii="Times New Roman" w:hAnsi="Times New Roman" w:cs="Times New Roman"/>
                <w:color w:val="000000"/>
                <w:lang w:val="tt-RU"/>
              </w:rPr>
              <w:t xml:space="preserve">2 </w:t>
            </w:r>
            <w:r w:rsidR="008D18F8">
              <w:rPr>
                <w:rFonts w:ascii="Times New Roman" w:hAnsi="Times New Roman" w:cs="Times New Roman"/>
                <w:color w:val="000000"/>
              </w:rPr>
              <w:t>ч.</w:t>
            </w:r>
          </w:p>
          <w:p w:rsidR="00682D4E" w:rsidRDefault="00682D4E" w:rsidP="00620567">
            <w:pPr>
              <w:adjustRightInd w:val="0"/>
              <w:spacing w:after="0" w:line="240" w:lineRule="auto"/>
              <w:rPr>
                <w:rFonts w:ascii="Times New Roman" w:eastAsia="Times New Roman" w:hAnsi="Times New Roman" w:cs="Times New Roman"/>
                <w:bCs/>
                <w:i/>
                <w:lang w:val="tt-RU" w:eastAsia="ru-RU" w:bidi="fa-IR"/>
              </w:rPr>
            </w:pPr>
            <w:r w:rsidRPr="00FA1392">
              <w:rPr>
                <w:rFonts w:ascii="Times New Roman" w:eastAsia="Times New Roman" w:hAnsi="Times New Roman" w:cs="Times New Roman"/>
                <w:bCs/>
                <w:i/>
                <w:lang w:val="tt-RU" w:eastAsia="ru-RU" w:bidi="fa-IR"/>
              </w:rPr>
              <w:t>Әхмәд Йүгнәки, Әхмәд Ясәви һәм Сөләйман Бакыргани иҗатлары турында кыскача мәгълүмат бирү.</w:t>
            </w:r>
          </w:p>
          <w:p w:rsidR="00620567" w:rsidRPr="00620567" w:rsidRDefault="00620567" w:rsidP="00620567">
            <w:pPr>
              <w:adjustRightInd w:val="0"/>
              <w:spacing w:after="0" w:line="240" w:lineRule="auto"/>
              <w:rPr>
                <w:rFonts w:ascii="Times New Roman" w:hAnsi="Times New Roman" w:cs="Times New Roman"/>
                <w:color w:val="000000"/>
                <w:lang w:val="tt-RU"/>
              </w:rPr>
            </w:pPr>
          </w:p>
          <w:p w:rsidR="00682D4E" w:rsidRPr="00682D4E" w:rsidRDefault="00682D4E" w:rsidP="00682D4E">
            <w:pPr>
              <w:spacing w:after="0" w:line="240" w:lineRule="auto"/>
              <w:jc w:val="both"/>
              <w:rPr>
                <w:rFonts w:ascii="Times New Roman" w:hAnsi="Times New Roman" w:cs="Times New Roman"/>
                <w:color w:val="000000"/>
              </w:rPr>
            </w:pPr>
            <w:r w:rsidRPr="00FA1392">
              <w:rPr>
                <w:rFonts w:ascii="Times New Roman" w:hAnsi="Times New Roman" w:cs="Times New Roman"/>
                <w:color w:val="000000"/>
              </w:rPr>
              <w:t>Коран. Ислам и тюрко-татарская культура. Теория литературы. Восточная классика.</w:t>
            </w:r>
            <w:r w:rsidR="008D18F8">
              <w:rPr>
                <w:rFonts w:ascii="Times New Roman" w:hAnsi="Times New Roman" w:cs="Times New Roman"/>
                <w:color w:val="000000"/>
              </w:rPr>
              <w:t xml:space="preserve"> – 1ч.</w:t>
            </w:r>
          </w:p>
          <w:p w:rsidR="00682D4E" w:rsidRDefault="00682D4E" w:rsidP="00682D4E">
            <w:pPr>
              <w:spacing w:after="0" w:line="240" w:lineRule="auto"/>
              <w:jc w:val="both"/>
              <w:rPr>
                <w:rFonts w:ascii="Times New Roman" w:eastAsia="Times New Roman" w:hAnsi="Times New Roman" w:cs="Times New Roman"/>
                <w:bCs/>
                <w:i/>
                <w:lang w:val="tt-RU" w:eastAsia="ru-RU" w:bidi="fa-IR"/>
              </w:rPr>
            </w:pPr>
            <w:r w:rsidRPr="00FA1392">
              <w:rPr>
                <w:rFonts w:ascii="Times New Roman" w:eastAsia="Times New Roman" w:hAnsi="Times New Roman" w:cs="Times New Roman"/>
                <w:bCs/>
                <w:i/>
                <w:lang w:val="tt-RU" w:eastAsia="ru-RU" w:bidi="fa-IR"/>
              </w:rPr>
              <w:t>Коръән. Ислам дине һәм төрки-татар мәдәнияте.</w:t>
            </w:r>
            <w:r w:rsidRPr="00FA1392">
              <w:rPr>
                <w:rFonts w:ascii="Times New Roman" w:eastAsia="Times New Roman" w:hAnsi="Times New Roman" w:cs="Times New Roman"/>
                <w:bCs/>
                <w:i/>
                <w:u w:val="single"/>
                <w:lang w:val="tt-RU" w:eastAsia="ru-RU" w:bidi="fa-IR"/>
              </w:rPr>
              <w:t>Әдәбият теориясе.</w:t>
            </w:r>
            <w:r w:rsidRPr="00FA1392">
              <w:rPr>
                <w:rFonts w:ascii="Times New Roman" w:eastAsia="Times New Roman" w:hAnsi="Times New Roman" w:cs="Times New Roman"/>
                <w:bCs/>
                <w:i/>
                <w:lang w:val="tt-RU" w:eastAsia="ru-RU" w:bidi="fa-IR"/>
              </w:rPr>
              <w:t xml:space="preserve"> Шәрекъ классикасы.</w:t>
            </w:r>
          </w:p>
          <w:p w:rsidR="00620567" w:rsidRPr="00620567" w:rsidRDefault="00620567" w:rsidP="00682D4E">
            <w:pPr>
              <w:spacing w:after="0" w:line="240" w:lineRule="auto"/>
              <w:jc w:val="both"/>
              <w:rPr>
                <w:rFonts w:ascii="Times New Roman" w:eastAsia="Times New Roman" w:hAnsi="Times New Roman" w:cs="Times New Roman"/>
                <w:bCs/>
                <w:i/>
                <w:lang w:val="tt-RU" w:eastAsia="ru-RU" w:bidi="fa-IR"/>
              </w:rPr>
            </w:pPr>
          </w:p>
          <w:p w:rsidR="00682D4E" w:rsidRPr="008D18F8" w:rsidRDefault="00682D4E" w:rsidP="00682D4E">
            <w:pPr>
              <w:spacing w:after="0" w:line="240" w:lineRule="auto"/>
              <w:jc w:val="both"/>
              <w:rPr>
                <w:rFonts w:ascii="Times New Roman" w:hAnsi="Times New Roman" w:cs="Times New Roman"/>
              </w:rPr>
            </w:pPr>
            <w:r w:rsidRPr="0078353D">
              <w:rPr>
                <w:rFonts w:ascii="Times New Roman" w:hAnsi="Times New Roman" w:cs="Times New Roman"/>
                <w:color w:val="000000"/>
              </w:rPr>
              <w:t xml:space="preserve">Литература эпохи Булгар.Кол Гали. </w:t>
            </w:r>
            <w:r w:rsidRPr="0078353D">
              <w:rPr>
                <w:rFonts w:ascii="Times New Roman" w:hAnsi="Times New Roman" w:cs="Times New Roman"/>
              </w:rPr>
              <w:t>«Сказание о Йусуфе»</w:t>
            </w:r>
            <w:r w:rsidR="008D18F8">
              <w:rPr>
                <w:rFonts w:ascii="Times New Roman" w:hAnsi="Times New Roman" w:cs="Times New Roman"/>
              </w:rPr>
              <w:t xml:space="preserve"> - </w:t>
            </w:r>
            <w:r w:rsidR="00BE05F1">
              <w:rPr>
                <w:rFonts w:ascii="Times New Roman" w:hAnsi="Times New Roman" w:cs="Times New Roman"/>
                <w:lang w:val="tt-RU"/>
              </w:rPr>
              <w:t>5</w:t>
            </w:r>
            <w:r w:rsidR="008D18F8">
              <w:rPr>
                <w:rFonts w:ascii="Times New Roman" w:hAnsi="Times New Roman" w:cs="Times New Roman"/>
              </w:rPr>
              <w:t>ч.</w:t>
            </w:r>
          </w:p>
          <w:p w:rsidR="008D18F8" w:rsidRDefault="00682D4E" w:rsidP="00682D4E">
            <w:pPr>
              <w:spacing w:after="0" w:line="240" w:lineRule="auto"/>
              <w:jc w:val="both"/>
              <w:rPr>
                <w:rFonts w:ascii="Times New Roman" w:eastAsia="Times New Roman" w:hAnsi="Times New Roman" w:cs="Times New Roman"/>
                <w:bCs/>
                <w:i/>
                <w:lang w:val="tt-RU" w:eastAsia="ru-RU" w:bidi="fa-IR"/>
              </w:rPr>
            </w:pPr>
            <w:r w:rsidRPr="0078353D">
              <w:rPr>
                <w:rFonts w:ascii="Times New Roman" w:eastAsia="Times New Roman" w:hAnsi="Times New Roman" w:cs="Times New Roman"/>
                <w:bCs/>
                <w:i/>
                <w:lang w:val="tt-RU" w:eastAsia="ru-RU" w:bidi="fa-IR"/>
              </w:rPr>
              <w:t>Болгар чоры әдәбияты. Кол Гали турында белешмә. “Кыйссаи Йосыф” поэмасы</w:t>
            </w:r>
          </w:p>
          <w:p w:rsidR="00620567" w:rsidRDefault="00620567" w:rsidP="00682D4E">
            <w:pPr>
              <w:spacing w:after="0" w:line="240" w:lineRule="auto"/>
              <w:jc w:val="both"/>
              <w:rPr>
                <w:rFonts w:ascii="Times New Roman" w:eastAsia="Times New Roman" w:hAnsi="Times New Roman" w:cs="Times New Roman"/>
                <w:bCs/>
                <w:i/>
                <w:lang w:val="tt-RU" w:eastAsia="ru-RU" w:bidi="fa-IR"/>
              </w:rPr>
            </w:pPr>
          </w:p>
          <w:p w:rsidR="008D18F8" w:rsidRDefault="008D18F8" w:rsidP="00682D4E">
            <w:pPr>
              <w:spacing w:after="0" w:line="240" w:lineRule="auto"/>
              <w:jc w:val="both"/>
              <w:rPr>
                <w:rFonts w:ascii="Times New Roman" w:eastAsia="Times New Roman" w:hAnsi="Times New Roman" w:cs="Times New Roman"/>
                <w:bCs/>
                <w:lang w:val="tt-RU" w:eastAsia="ru-RU" w:bidi="fa-IR"/>
              </w:rPr>
            </w:pPr>
            <w:r>
              <w:rPr>
                <w:rFonts w:ascii="Times New Roman" w:eastAsia="Times New Roman" w:hAnsi="Times New Roman" w:cs="Times New Roman"/>
                <w:bCs/>
                <w:lang w:val="tt-RU" w:eastAsia="ru-RU" w:bidi="fa-IR"/>
              </w:rPr>
              <w:t>Р\Р.Сочинение.-1ч.</w:t>
            </w:r>
          </w:p>
          <w:p w:rsidR="008D18F8" w:rsidRDefault="008D18F8" w:rsidP="00682D4E">
            <w:pPr>
              <w:spacing w:after="0" w:line="240" w:lineRule="auto"/>
              <w:jc w:val="both"/>
              <w:rPr>
                <w:rFonts w:ascii="Times New Roman" w:eastAsia="Times New Roman" w:hAnsi="Times New Roman" w:cs="Times New Roman"/>
                <w:bCs/>
                <w:i/>
                <w:lang w:val="tt-RU" w:eastAsia="ru-RU" w:bidi="fa-IR"/>
              </w:rPr>
            </w:pPr>
            <w:r>
              <w:rPr>
                <w:rFonts w:ascii="Times New Roman" w:eastAsia="Times New Roman" w:hAnsi="Times New Roman" w:cs="Times New Roman"/>
                <w:bCs/>
                <w:i/>
                <w:lang w:val="tt-RU" w:eastAsia="ru-RU" w:bidi="fa-IR"/>
              </w:rPr>
              <w:t>Б.с.үс. Сочинение язу.</w:t>
            </w:r>
          </w:p>
          <w:p w:rsidR="00620567" w:rsidRPr="008D18F8" w:rsidRDefault="00620567" w:rsidP="00682D4E">
            <w:pPr>
              <w:spacing w:after="0" w:line="240" w:lineRule="auto"/>
              <w:jc w:val="both"/>
              <w:rPr>
                <w:rFonts w:ascii="Times New Roman" w:eastAsia="Times New Roman" w:hAnsi="Times New Roman" w:cs="Times New Roman"/>
                <w:bCs/>
                <w:i/>
                <w:lang w:val="tt-RU" w:eastAsia="ru-RU" w:bidi="fa-IR"/>
              </w:rPr>
            </w:pPr>
          </w:p>
          <w:p w:rsidR="008D18F8" w:rsidRDefault="008D18F8" w:rsidP="008D18F8">
            <w:pPr>
              <w:adjustRightInd w:val="0"/>
              <w:spacing w:after="0" w:line="240" w:lineRule="auto"/>
              <w:rPr>
                <w:rFonts w:ascii="Times New Roman" w:eastAsia="Times New Roman" w:hAnsi="Times New Roman" w:cs="Times New Roman"/>
                <w:bCs/>
                <w:sz w:val="24"/>
                <w:szCs w:val="24"/>
                <w:lang w:val="tt-RU" w:eastAsia="ru-RU" w:bidi="fa-IR"/>
              </w:rPr>
            </w:pPr>
            <w:r>
              <w:rPr>
                <w:rFonts w:ascii="Times New Roman" w:eastAsia="Times New Roman" w:hAnsi="Times New Roman" w:cs="Times New Roman"/>
                <w:bCs/>
                <w:sz w:val="24"/>
                <w:szCs w:val="24"/>
                <w:lang w:val="tt-RU" w:eastAsia="ru-RU" w:bidi="fa-IR"/>
              </w:rPr>
              <w:t>Внеклассное чтение.Котб “Хөсрәү вә Ширин”.-1ч.</w:t>
            </w:r>
          </w:p>
          <w:p w:rsidR="008D18F8" w:rsidRDefault="008D18F8" w:rsidP="00620567">
            <w:pPr>
              <w:adjustRightInd w:val="0"/>
              <w:spacing w:after="0" w:line="240" w:lineRule="auto"/>
              <w:rPr>
                <w:rFonts w:ascii="Times New Roman" w:eastAsia="Times New Roman" w:hAnsi="Times New Roman" w:cs="Times New Roman"/>
                <w:bCs/>
                <w:i/>
                <w:sz w:val="24"/>
                <w:szCs w:val="24"/>
                <w:lang w:val="tt-RU" w:eastAsia="ru-RU" w:bidi="fa-IR"/>
              </w:rPr>
            </w:pPr>
            <w:r>
              <w:rPr>
                <w:rFonts w:ascii="Times New Roman" w:eastAsia="Times New Roman" w:hAnsi="Times New Roman" w:cs="Times New Roman"/>
                <w:bCs/>
                <w:i/>
                <w:sz w:val="24"/>
                <w:szCs w:val="24"/>
                <w:lang w:val="tt-RU" w:eastAsia="ru-RU" w:bidi="fa-IR"/>
              </w:rPr>
              <w:t>Класстан тыш уку. Котб “Хөсрәү вә Ширин”</w:t>
            </w:r>
          </w:p>
          <w:p w:rsidR="00620567" w:rsidRPr="00620567" w:rsidRDefault="00620567" w:rsidP="00620567">
            <w:pPr>
              <w:adjustRightInd w:val="0"/>
              <w:spacing w:after="0" w:line="240" w:lineRule="auto"/>
              <w:rPr>
                <w:rFonts w:ascii="Times New Roman" w:eastAsia="Times New Roman" w:hAnsi="Times New Roman" w:cs="Times New Roman"/>
                <w:bCs/>
                <w:i/>
                <w:sz w:val="24"/>
                <w:szCs w:val="24"/>
                <w:lang w:val="tt-RU" w:eastAsia="ru-RU" w:bidi="fa-IR"/>
              </w:rPr>
            </w:pPr>
          </w:p>
          <w:p w:rsidR="00682D4E" w:rsidRDefault="00682D4E" w:rsidP="00682D4E">
            <w:pPr>
              <w:adjustRightInd w:val="0"/>
              <w:spacing w:after="0" w:line="240" w:lineRule="auto"/>
              <w:rPr>
                <w:rFonts w:ascii="Times New Roman" w:eastAsia="Times New Roman" w:hAnsi="Times New Roman" w:cs="Times New Roman"/>
                <w:bCs/>
                <w:sz w:val="24"/>
                <w:szCs w:val="24"/>
                <w:lang w:val="tt-RU" w:eastAsia="ru-RU" w:bidi="fa-IR"/>
              </w:rPr>
            </w:pPr>
            <w:r>
              <w:rPr>
                <w:rFonts w:ascii="Times New Roman" w:eastAsia="Times New Roman" w:hAnsi="Times New Roman" w:cs="Times New Roman"/>
                <w:bCs/>
                <w:sz w:val="24"/>
                <w:szCs w:val="24"/>
                <w:lang w:val="tt-RU" w:eastAsia="ru-RU" w:bidi="fa-IR"/>
              </w:rPr>
              <w:t>Литература эпохи Золотая Орда. Суфизм.</w:t>
            </w:r>
            <w:r w:rsidRPr="004846C8">
              <w:rPr>
                <w:rFonts w:ascii="Times New Roman" w:eastAsia="Times New Roman" w:hAnsi="Times New Roman" w:cs="Times New Roman"/>
                <w:bCs/>
                <w:sz w:val="24"/>
                <w:szCs w:val="24"/>
                <w:lang w:val="tt-RU" w:eastAsia="ru-RU" w:bidi="fa-IR"/>
              </w:rPr>
              <w:t xml:space="preserve"> </w:t>
            </w:r>
            <w:r>
              <w:rPr>
                <w:rFonts w:ascii="Times New Roman" w:eastAsia="Times New Roman" w:hAnsi="Times New Roman" w:cs="Times New Roman"/>
                <w:bCs/>
                <w:sz w:val="24"/>
                <w:szCs w:val="24"/>
                <w:lang w:val="tt-RU" w:eastAsia="ru-RU" w:bidi="fa-IR"/>
              </w:rPr>
              <w:t>Жизнь и творчество С.Сараи.</w:t>
            </w:r>
            <w:r w:rsidR="008D18F8">
              <w:rPr>
                <w:rFonts w:ascii="Times New Roman" w:eastAsia="Times New Roman" w:hAnsi="Times New Roman" w:cs="Times New Roman"/>
                <w:bCs/>
                <w:sz w:val="24"/>
                <w:szCs w:val="24"/>
                <w:lang w:val="tt-RU" w:eastAsia="ru-RU" w:bidi="fa-IR"/>
              </w:rPr>
              <w:t xml:space="preserve"> -</w:t>
            </w:r>
            <w:r w:rsidR="00BE05F1">
              <w:rPr>
                <w:rFonts w:ascii="Times New Roman" w:eastAsia="Times New Roman" w:hAnsi="Times New Roman" w:cs="Times New Roman"/>
                <w:bCs/>
                <w:sz w:val="24"/>
                <w:szCs w:val="24"/>
                <w:lang w:val="tt-RU" w:eastAsia="ru-RU" w:bidi="fa-IR"/>
              </w:rPr>
              <w:t>5</w:t>
            </w:r>
            <w:r w:rsidR="007303E1">
              <w:rPr>
                <w:rFonts w:ascii="Times New Roman" w:eastAsia="Times New Roman" w:hAnsi="Times New Roman" w:cs="Times New Roman"/>
                <w:bCs/>
                <w:sz w:val="24"/>
                <w:szCs w:val="24"/>
                <w:lang w:val="tt-RU" w:eastAsia="ru-RU" w:bidi="fa-IR"/>
              </w:rPr>
              <w:t xml:space="preserve"> ч.</w:t>
            </w:r>
          </w:p>
          <w:p w:rsidR="008D18F8" w:rsidRDefault="00682D4E" w:rsidP="00682D4E">
            <w:pPr>
              <w:adjustRightInd w:val="0"/>
              <w:spacing w:after="0" w:line="240" w:lineRule="auto"/>
              <w:rPr>
                <w:rFonts w:ascii="Times New Roman" w:eastAsia="Times New Roman" w:hAnsi="Times New Roman" w:cs="Times New Roman"/>
                <w:bCs/>
                <w:i/>
                <w:sz w:val="24"/>
                <w:szCs w:val="24"/>
                <w:lang w:val="tt-RU" w:eastAsia="ru-RU" w:bidi="fa-IR"/>
              </w:rPr>
            </w:pPr>
            <w:r w:rsidRPr="004846C8">
              <w:rPr>
                <w:rFonts w:ascii="Times New Roman" w:eastAsia="Times New Roman" w:hAnsi="Times New Roman" w:cs="Times New Roman"/>
                <w:bCs/>
                <w:sz w:val="24"/>
                <w:szCs w:val="24"/>
                <w:lang w:val="tt-RU" w:eastAsia="ru-RU" w:bidi="fa-IR"/>
              </w:rPr>
              <w:t xml:space="preserve"> </w:t>
            </w:r>
            <w:r w:rsidRPr="0078353D">
              <w:rPr>
                <w:rFonts w:ascii="Times New Roman" w:eastAsia="Times New Roman" w:hAnsi="Times New Roman" w:cs="Times New Roman"/>
                <w:bCs/>
                <w:i/>
                <w:sz w:val="24"/>
                <w:szCs w:val="24"/>
                <w:lang w:val="tt-RU" w:eastAsia="ru-RU" w:bidi="fa-IR"/>
              </w:rPr>
              <w:t>Алтын Урда чоры әдәбиятына күзәтү. Суфичылык. С.Сараиның тәрҗемәи хәле, иҗаты.</w:t>
            </w:r>
          </w:p>
          <w:p w:rsidR="00620567" w:rsidRDefault="00620567" w:rsidP="00682D4E">
            <w:pPr>
              <w:adjustRightInd w:val="0"/>
              <w:spacing w:after="0" w:line="240" w:lineRule="auto"/>
              <w:rPr>
                <w:rFonts w:ascii="Times New Roman" w:eastAsia="Times New Roman" w:hAnsi="Times New Roman" w:cs="Times New Roman"/>
                <w:bCs/>
                <w:i/>
                <w:sz w:val="24"/>
                <w:szCs w:val="24"/>
                <w:lang w:val="tt-RU" w:eastAsia="ru-RU" w:bidi="fa-IR"/>
              </w:rPr>
            </w:pPr>
          </w:p>
          <w:p w:rsidR="008D18F8" w:rsidRDefault="008D18F8" w:rsidP="00682D4E">
            <w:pPr>
              <w:adjustRightInd w:val="0"/>
              <w:spacing w:after="0" w:line="240" w:lineRule="auto"/>
              <w:rPr>
                <w:rFonts w:ascii="Times New Roman" w:eastAsia="Times New Roman" w:hAnsi="Times New Roman" w:cs="Times New Roman"/>
                <w:bCs/>
                <w:sz w:val="24"/>
                <w:szCs w:val="24"/>
                <w:lang w:val="tt-RU" w:eastAsia="ru-RU" w:bidi="fa-IR"/>
              </w:rPr>
            </w:pPr>
            <w:r>
              <w:rPr>
                <w:rFonts w:ascii="Times New Roman" w:eastAsia="Times New Roman" w:hAnsi="Times New Roman" w:cs="Times New Roman"/>
                <w:bCs/>
                <w:sz w:val="24"/>
                <w:szCs w:val="24"/>
                <w:lang w:val="tt-RU" w:eastAsia="ru-RU" w:bidi="fa-IR"/>
              </w:rPr>
              <w:t>Внеклассное чтение.Сайади. “Дастаны Бабахан”.-1ч.</w:t>
            </w:r>
          </w:p>
          <w:p w:rsidR="008D18F8" w:rsidRDefault="008D18F8" w:rsidP="00682D4E">
            <w:pPr>
              <w:adjustRightInd w:val="0"/>
              <w:spacing w:after="0" w:line="240" w:lineRule="auto"/>
              <w:rPr>
                <w:rFonts w:ascii="Times New Roman" w:eastAsia="Times New Roman" w:hAnsi="Times New Roman" w:cs="Times New Roman"/>
                <w:bCs/>
                <w:i/>
                <w:sz w:val="24"/>
                <w:szCs w:val="24"/>
                <w:lang w:val="tt-RU" w:eastAsia="ru-RU" w:bidi="fa-IR"/>
              </w:rPr>
            </w:pPr>
            <w:r>
              <w:rPr>
                <w:rFonts w:ascii="Times New Roman" w:eastAsia="Times New Roman" w:hAnsi="Times New Roman" w:cs="Times New Roman"/>
                <w:bCs/>
                <w:i/>
                <w:sz w:val="24"/>
                <w:szCs w:val="24"/>
                <w:lang w:val="tt-RU" w:eastAsia="ru-RU" w:bidi="fa-IR"/>
              </w:rPr>
              <w:t>Класстан тыш уку. Котб “Хөсрәү вә Ширин”</w:t>
            </w:r>
          </w:p>
          <w:p w:rsidR="00620567" w:rsidRPr="00620567" w:rsidRDefault="00620567" w:rsidP="00682D4E">
            <w:pPr>
              <w:adjustRightInd w:val="0"/>
              <w:spacing w:after="0" w:line="240" w:lineRule="auto"/>
              <w:rPr>
                <w:rFonts w:ascii="Times New Roman" w:eastAsia="Times New Roman" w:hAnsi="Times New Roman" w:cs="Times New Roman"/>
                <w:bCs/>
                <w:i/>
                <w:sz w:val="24"/>
                <w:szCs w:val="24"/>
                <w:lang w:val="tt-RU" w:eastAsia="ru-RU" w:bidi="fa-IR"/>
              </w:rPr>
            </w:pPr>
          </w:p>
          <w:p w:rsidR="00682D4E" w:rsidRPr="008D18F8" w:rsidRDefault="00682D4E" w:rsidP="00682D4E">
            <w:pPr>
              <w:spacing w:after="0" w:line="240" w:lineRule="auto"/>
              <w:jc w:val="both"/>
              <w:rPr>
                <w:rFonts w:ascii="Times New Roman" w:eastAsia="Times New Roman" w:hAnsi="Times New Roman" w:cs="Times New Roman"/>
                <w:bCs/>
                <w:lang w:val="tt-RU" w:eastAsia="ru-RU" w:bidi="fa-IR"/>
              </w:rPr>
            </w:pPr>
            <w:r w:rsidRPr="00FA1392">
              <w:rPr>
                <w:rFonts w:ascii="Times New Roman" w:hAnsi="Times New Roman" w:cs="Times New Roman"/>
                <w:color w:val="000000"/>
              </w:rPr>
              <w:t>Литература Казанского ханства. Дастан "Идегей". Мухаммадьяр. Поэмы «</w:t>
            </w:r>
            <w:r>
              <w:rPr>
                <w:rFonts w:ascii="Times New Roman" w:hAnsi="Times New Roman" w:cs="Times New Roman"/>
                <w:color w:val="000000"/>
              </w:rPr>
              <w:t>Дар мужей», «</w:t>
            </w:r>
            <w:r w:rsidRPr="00FA1392">
              <w:rPr>
                <w:rFonts w:ascii="Times New Roman" w:hAnsi="Times New Roman" w:cs="Times New Roman"/>
                <w:color w:val="000000"/>
              </w:rPr>
              <w:t xml:space="preserve"> </w:t>
            </w:r>
            <w:r>
              <w:rPr>
                <w:rFonts w:ascii="Times New Roman" w:hAnsi="Times New Roman" w:cs="Times New Roman"/>
                <w:color w:val="000000"/>
              </w:rPr>
              <w:t>Свет сердец</w:t>
            </w:r>
            <w:r w:rsidRPr="00FA1392">
              <w:rPr>
                <w:rFonts w:ascii="Times New Roman" w:hAnsi="Times New Roman" w:cs="Times New Roman"/>
                <w:color w:val="000000"/>
              </w:rPr>
              <w:t>". Литература XV-XVI вв. Краткая информация о творчестве У. Камала, Мухаммата Амина, Кул Шарифа, Шарифи.</w:t>
            </w:r>
            <w:r w:rsidR="008D18F8">
              <w:rPr>
                <w:rFonts w:ascii="Times New Roman" w:hAnsi="Times New Roman" w:cs="Times New Roman"/>
                <w:color w:val="000000"/>
                <w:lang w:val="tt-RU"/>
              </w:rPr>
              <w:t xml:space="preserve"> – </w:t>
            </w:r>
            <w:r w:rsidR="00BE05F1">
              <w:rPr>
                <w:rFonts w:ascii="Times New Roman" w:hAnsi="Times New Roman" w:cs="Times New Roman"/>
                <w:color w:val="000000"/>
                <w:lang w:val="tt-RU"/>
              </w:rPr>
              <w:t>3</w:t>
            </w:r>
            <w:r w:rsidR="008D18F8">
              <w:rPr>
                <w:rFonts w:ascii="Times New Roman" w:hAnsi="Times New Roman" w:cs="Times New Roman"/>
                <w:color w:val="000000"/>
                <w:lang w:val="tt-RU"/>
              </w:rPr>
              <w:t xml:space="preserve"> ч.</w:t>
            </w:r>
          </w:p>
          <w:p w:rsidR="007303E1" w:rsidRDefault="00682D4E" w:rsidP="00682D4E">
            <w:pPr>
              <w:spacing w:after="0" w:line="240" w:lineRule="auto"/>
              <w:jc w:val="both"/>
              <w:rPr>
                <w:rFonts w:ascii="Times New Roman" w:eastAsia="Times New Roman" w:hAnsi="Times New Roman" w:cs="Times New Roman"/>
                <w:bCs/>
                <w:i/>
                <w:lang w:val="tt-RU" w:eastAsia="ru-RU" w:bidi="fa-IR"/>
              </w:rPr>
            </w:pPr>
            <w:r w:rsidRPr="00FA1392">
              <w:rPr>
                <w:rFonts w:ascii="Times New Roman" w:eastAsia="Times New Roman" w:hAnsi="Times New Roman" w:cs="Times New Roman"/>
                <w:bCs/>
                <w:i/>
                <w:lang w:val="tt-RU" w:eastAsia="ru-RU" w:bidi="fa-IR"/>
              </w:rPr>
              <w:t>Казан ханлыгы әдәбияты. “Идегәй” дастаны. Мөхәммәдьяр. “Төхфәи мәрдан”, “Нуры содур” поэмалары. XV-XVI йөзләрдә әдәбиятр. Өмми Кәмал, Мөхәммәт Әмин, Кол Шәриф, Шәрифи иҗатлары турында кыскача мәгълүмат.</w:t>
            </w:r>
          </w:p>
          <w:p w:rsidR="008D18F8" w:rsidRDefault="008D18F8" w:rsidP="008D18F8">
            <w:pPr>
              <w:spacing w:after="0" w:line="240" w:lineRule="auto"/>
              <w:jc w:val="both"/>
              <w:rPr>
                <w:rFonts w:ascii="Times New Roman" w:eastAsia="Times New Roman" w:hAnsi="Times New Roman" w:cs="Times New Roman"/>
                <w:bCs/>
                <w:lang w:val="tt-RU" w:eastAsia="ru-RU" w:bidi="fa-IR"/>
              </w:rPr>
            </w:pPr>
            <w:r>
              <w:rPr>
                <w:rFonts w:ascii="Times New Roman" w:eastAsia="Times New Roman" w:hAnsi="Times New Roman" w:cs="Times New Roman"/>
                <w:bCs/>
                <w:lang w:val="tt-RU" w:eastAsia="ru-RU" w:bidi="fa-IR"/>
              </w:rPr>
              <w:t>Р\Р.Сочинение.-1ч.</w:t>
            </w:r>
          </w:p>
          <w:p w:rsidR="00682D4E" w:rsidRDefault="008D18F8" w:rsidP="00682D4E">
            <w:pPr>
              <w:spacing w:after="0" w:line="240" w:lineRule="auto"/>
              <w:jc w:val="both"/>
              <w:rPr>
                <w:rFonts w:ascii="Times New Roman" w:eastAsia="Times New Roman" w:hAnsi="Times New Roman" w:cs="Times New Roman"/>
                <w:bCs/>
                <w:i/>
                <w:lang w:val="tt-RU" w:eastAsia="ru-RU" w:bidi="fa-IR"/>
              </w:rPr>
            </w:pPr>
            <w:r>
              <w:rPr>
                <w:rFonts w:ascii="Times New Roman" w:eastAsia="Times New Roman" w:hAnsi="Times New Roman" w:cs="Times New Roman"/>
                <w:bCs/>
                <w:i/>
                <w:lang w:val="tt-RU" w:eastAsia="ru-RU" w:bidi="fa-IR"/>
              </w:rPr>
              <w:t>Б.с.үс. Сочинение язу.</w:t>
            </w:r>
          </w:p>
          <w:p w:rsidR="00620567" w:rsidRPr="00620567" w:rsidRDefault="00620567" w:rsidP="00682D4E">
            <w:pPr>
              <w:spacing w:after="0" w:line="240" w:lineRule="auto"/>
              <w:jc w:val="both"/>
              <w:rPr>
                <w:rFonts w:ascii="Times New Roman" w:eastAsia="Times New Roman" w:hAnsi="Times New Roman" w:cs="Times New Roman"/>
                <w:bCs/>
                <w:i/>
                <w:lang w:val="tt-RU" w:eastAsia="ru-RU" w:bidi="fa-IR"/>
              </w:rPr>
            </w:pPr>
          </w:p>
          <w:p w:rsidR="00682D4E" w:rsidRPr="008D18F8" w:rsidRDefault="00682D4E" w:rsidP="00682D4E">
            <w:pPr>
              <w:adjustRightInd w:val="0"/>
              <w:spacing w:after="0" w:line="240" w:lineRule="auto"/>
              <w:jc w:val="both"/>
              <w:rPr>
                <w:rFonts w:ascii="Times New Roman" w:eastAsia="Times New Roman" w:hAnsi="Times New Roman" w:cs="Times New Roman"/>
                <w:bCs/>
                <w:lang w:val="tt-RU" w:eastAsia="ru-RU" w:bidi="fa-IR"/>
              </w:rPr>
            </w:pPr>
            <w:r w:rsidRPr="00FA1392">
              <w:rPr>
                <w:rFonts w:ascii="Times New Roman" w:hAnsi="Times New Roman" w:cs="Times New Roman"/>
                <w:color w:val="000000"/>
              </w:rPr>
              <w:t xml:space="preserve">Литература XVII века. Информация о произведениях” Тетрадь Чингиза“, </w:t>
            </w:r>
            <w:r w:rsidRPr="00FA1392">
              <w:rPr>
                <w:rFonts w:ascii="Times New Roman" w:eastAsia="Times New Roman" w:hAnsi="Times New Roman" w:cs="Times New Roman"/>
                <w:bCs/>
                <w:lang w:val="tt-RU" w:eastAsia="ru-RU" w:bidi="fa-IR"/>
              </w:rPr>
              <w:t>“Гайса углы Амәт</w:t>
            </w:r>
            <w:r w:rsidRPr="00FA1392">
              <w:rPr>
                <w:rFonts w:ascii="Times New Roman" w:hAnsi="Times New Roman" w:cs="Times New Roman"/>
                <w:color w:val="000000"/>
              </w:rPr>
              <w:t>” Джамиг-ат-Таварих".Творчество М.Колый, Габди.</w:t>
            </w:r>
            <w:r w:rsidR="008D18F8">
              <w:rPr>
                <w:rFonts w:ascii="Times New Roman" w:hAnsi="Times New Roman" w:cs="Times New Roman"/>
                <w:color w:val="000000"/>
                <w:lang w:val="tt-RU"/>
              </w:rPr>
              <w:t>-3 ч.</w:t>
            </w:r>
          </w:p>
          <w:p w:rsidR="00785517" w:rsidRDefault="00682D4E" w:rsidP="00682D4E">
            <w:pPr>
              <w:adjustRightInd w:val="0"/>
              <w:spacing w:after="0" w:line="240" w:lineRule="auto"/>
              <w:jc w:val="both"/>
              <w:rPr>
                <w:rFonts w:ascii="Times New Roman" w:eastAsia="Calibri" w:hAnsi="Times New Roman" w:cs="Times New Roman"/>
                <w:bCs/>
                <w:i/>
              </w:rPr>
            </w:pPr>
            <w:r w:rsidRPr="00FA1392">
              <w:rPr>
                <w:rFonts w:ascii="Times New Roman" w:eastAsia="Times New Roman" w:hAnsi="Times New Roman" w:cs="Times New Roman"/>
                <w:bCs/>
                <w:i/>
                <w:lang w:val="tt-RU" w:eastAsia="ru-RU" w:bidi="fa-IR"/>
              </w:rPr>
              <w:lastRenderedPageBreak/>
              <w:t>XVII йөз әдәбияты. “Дәфтәре Чыңгызнамә”, “Гайса углы Амәт”, “Җәмигъ-әт-тәварих” әсәре турында мәгълүмат. Мәүла Колый.“Хикмәтләр”е. Габди иҗаты.</w:t>
            </w:r>
          </w:p>
          <w:p w:rsidR="00785517" w:rsidRDefault="00785517" w:rsidP="00785517">
            <w:pPr>
              <w:rPr>
                <w:rFonts w:ascii="Times New Roman" w:eastAsia="Calibri" w:hAnsi="Times New Roman" w:cs="Times New Roman"/>
              </w:rPr>
            </w:pPr>
          </w:p>
          <w:p w:rsidR="00E519EA" w:rsidRPr="00E519EA" w:rsidRDefault="00E519EA" w:rsidP="00E519EA">
            <w:pPr>
              <w:jc w:val="center"/>
              <w:rPr>
                <w:rFonts w:ascii="Times New Roman" w:hAnsi="Times New Roman" w:cs="Times New Roman"/>
                <w:b/>
                <w:sz w:val="24"/>
                <w:szCs w:val="24"/>
                <w:lang w:val="tt-RU"/>
              </w:rPr>
            </w:pPr>
            <w:r w:rsidRPr="00E519EA">
              <w:rPr>
                <w:rFonts w:ascii="Times New Roman" w:hAnsi="Times New Roman" w:cs="Times New Roman"/>
                <w:b/>
                <w:sz w:val="24"/>
                <w:szCs w:val="24"/>
                <w:lang w:val="tt-RU"/>
              </w:rPr>
              <w:t>Календар</w:t>
            </w:r>
            <w:r w:rsidRPr="00E519EA">
              <w:rPr>
                <w:rFonts w:ascii="Times New Roman" w:hAnsi="Times New Roman" w:cs="Times New Roman"/>
                <w:b/>
                <w:sz w:val="24"/>
                <w:szCs w:val="24"/>
              </w:rPr>
              <w:t>ь-тематик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9"/>
              <w:gridCol w:w="8505"/>
              <w:gridCol w:w="1276"/>
              <w:gridCol w:w="992"/>
              <w:gridCol w:w="236"/>
            </w:tblGrid>
            <w:tr w:rsidR="00E519EA" w:rsidRPr="00E519EA" w:rsidTr="006F6B77">
              <w:trPr>
                <w:trHeight w:val="392"/>
              </w:trPr>
              <w:tc>
                <w:tcPr>
                  <w:tcW w:w="567" w:type="dxa"/>
                  <w:vMerge w:val="restart"/>
                </w:tcPr>
                <w:p w:rsidR="00E519EA" w:rsidRPr="00E519EA" w:rsidRDefault="00E519EA" w:rsidP="00E519EA">
                  <w:pPr>
                    <w:jc w:val="center"/>
                    <w:rPr>
                      <w:rFonts w:ascii="Times New Roman" w:hAnsi="Times New Roman" w:cs="Times New Roman"/>
                      <w:b/>
                      <w:bCs/>
                      <w:i/>
                      <w:iCs/>
                      <w:sz w:val="24"/>
                      <w:szCs w:val="24"/>
                      <w:lang w:val="tt-RU" w:bidi="fa-IR"/>
                    </w:rPr>
                  </w:pPr>
                </w:p>
                <w:p w:rsidR="00E519EA" w:rsidRPr="00E519EA" w:rsidRDefault="00E519EA" w:rsidP="00E519EA">
                  <w:pPr>
                    <w:jc w:val="center"/>
                    <w:rPr>
                      <w:rFonts w:ascii="Times New Roman" w:hAnsi="Times New Roman" w:cs="Times New Roman"/>
                      <w:b/>
                      <w:bCs/>
                      <w:i/>
                      <w:iCs/>
                      <w:sz w:val="24"/>
                      <w:szCs w:val="24"/>
                      <w:lang w:val="tt-RU" w:bidi="fa-IR"/>
                    </w:rPr>
                  </w:pPr>
                </w:p>
                <w:p w:rsidR="00E519EA" w:rsidRPr="00E519EA" w:rsidRDefault="00E519EA" w:rsidP="00E519EA">
                  <w:pPr>
                    <w:jc w:val="center"/>
                    <w:rPr>
                      <w:rFonts w:ascii="Times New Roman" w:hAnsi="Times New Roman" w:cs="Times New Roman"/>
                      <w:b/>
                      <w:bCs/>
                      <w:i/>
                      <w:iCs/>
                      <w:sz w:val="24"/>
                      <w:szCs w:val="24"/>
                      <w:lang w:val="tt-RU" w:bidi="fa-IR"/>
                    </w:rPr>
                  </w:pPr>
                </w:p>
                <w:p w:rsidR="00E519EA" w:rsidRPr="00E519EA" w:rsidRDefault="00E519EA" w:rsidP="00E519EA">
                  <w:pPr>
                    <w:jc w:val="center"/>
                    <w:rPr>
                      <w:rFonts w:ascii="Times New Roman" w:hAnsi="Times New Roman" w:cs="Times New Roman"/>
                      <w:b/>
                      <w:bCs/>
                      <w:i/>
                      <w:iCs/>
                      <w:sz w:val="24"/>
                      <w:szCs w:val="24"/>
                      <w:lang w:val="tt-RU" w:bidi="fa-IR"/>
                    </w:rPr>
                  </w:pPr>
                </w:p>
                <w:p w:rsidR="00E519EA" w:rsidRPr="00E519EA" w:rsidRDefault="00E519EA" w:rsidP="00E519EA">
                  <w:pPr>
                    <w:jc w:val="center"/>
                    <w:rPr>
                      <w:rFonts w:ascii="Times New Roman" w:hAnsi="Times New Roman" w:cs="Times New Roman"/>
                      <w:b/>
                      <w:bCs/>
                      <w:i/>
                      <w:iCs/>
                      <w:sz w:val="24"/>
                      <w:szCs w:val="24"/>
                      <w:lang w:val="tt-RU" w:bidi="fa-IR"/>
                    </w:rPr>
                  </w:pPr>
                </w:p>
              </w:tc>
              <w:tc>
                <w:tcPr>
                  <w:tcW w:w="4679" w:type="dxa"/>
                  <w:vMerge w:val="restart"/>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Тема</w:t>
                  </w:r>
                </w:p>
              </w:tc>
              <w:tc>
                <w:tcPr>
                  <w:tcW w:w="8505" w:type="dxa"/>
                  <w:vMerge w:val="restart"/>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Укучылар  эшчәнлеге  төрләре</w:t>
                  </w:r>
                </w:p>
              </w:tc>
              <w:tc>
                <w:tcPr>
                  <w:tcW w:w="2268" w:type="dxa"/>
                  <w:gridSpan w:val="2"/>
                  <w:tcBorders>
                    <w:top w:val="single" w:sz="4" w:space="0" w:color="auto"/>
                    <w:bottom w:val="nil"/>
                    <w:right w:val="single" w:sz="4" w:space="0" w:color="auto"/>
                  </w:tcBorders>
                </w:tcPr>
                <w:p w:rsidR="00E519EA" w:rsidRPr="00E519EA" w:rsidRDefault="00E519EA" w:rsidP="00E519EA">
                  <w:pPr>
                    <w:pStyle w:val="a4"/>
                    <w:rPr>
                      <w:rFonts w:ascii="Times New Roman" w:hAnsi="Times New Roman" w:cs="Times New Roman"/>
                      <w:sz w:val="24"/>
                      <w:szCs w:val="24"/>
                      <w:lang w:bidi="fa-IR"/>
                    </w:rPr>
                  </w:pPr>
                  <w:r w:rsidRPr="00E519EA">
                    <w:rPr>
                      <w:rFonts w:ascii="Times New Roman" w:hAnsi="Times New Roman" w:cs="Times New Roman"/>
                      <w:sz w:val="24"/>
                      <w:szCs w:val="24"/>
                      <w:lang w:val="tt-RU" w:bidi="fa-IR"/>
                    </w:rPr>
                    <w:t>Үткәрү вакыты</w:t>
                  </w:r>
                </w:p>
              </w:tc>
              <w:tc>
                <w:tcPr>
                  <w:tcW w:w="236" w:type="dxa"/>
                  <w:tcBorders>
                    <w:top w:val="nil"/>
                    <w:bottom w:val="nil"/>
                    <w:right w:val="nil"/>
                  </w:tcBorders>
                </w:tcPr>
                <w:p w:rsidR="00E519EA" w:rsidRPr="00E519EA" w:rsidRDefault="00E519EA" w:rsidP="00E519EA">
                  <w:pPr>
                    <w:rPr>
                      <w:rFonts w:ascii="Times New Roman" w:hAnsi="Times New Roman" w:cs="Times New Roman"/>
                      <w:sz w:val="24"/>
                      <w:szCs w:val="24"/>
                      <w:lang w:val="tt-RU" w:bidi="fa-IR"/>
                    </w:rPr>
                  </w:pPr>
                </w:p>
              </w:tc>
            </w:tr>
            <w:tr w:rsidR="00E519EA" w:rsidRPr="00E519EA" w:rsidTr="006F6B77">
              <w:trPr>
                <w:gridAfter w:val="1"/>
                <w:wAfter w:w="236" w:type="dxa"/>
                <w:trHeight w:val="426"/>
              </w:trPr>
              <w:tc>
                <w:tcPr>
                  <w:tcW w:w="567" w:type="dxa"/>
                  <w:vMerge/>
                </w:tcPr>
                <w:p w:rsidR="00E519EA" w:rsidRPr="00E519EA" w:rsidRDefault="00E519EA" w:rsidP="00E519EA">
                  <w:pPr>
                    <w:jc w:val="center"/>
                    <w:rPr>
                      <w:rFonts w:ascii="Times New Roman" w:hAnsi="Times New Roman" w:cs="Times New Roman"/>
                      <w:b/>
                      <w:bCs/>
                      <w:i/>
                      <w:iCs/>
                      <w:sz w:val="24"/>
                      <w:szCs w:val="24"/>
                      <w:lang w:val="tt-RU" w:bidi="fa-IR"/>
                    </w:rPr>
                  </w:pPr>
                </w:p>
              </w:tc>
              <w:tc>
                <w:tcPr>
                  <w:tcW w:w="4679" w:type="dxa"/>
                  <w:vMerge/>
                </w:tcPr>
                <w:p w:rsidR="00E519EA" w:rsidRPr="00E519EA" w:rsidRDefault="00E519EA" w:rsidP="00E519EA">
                  <w:pPr>
                    <w:pStyle w:val="a4"/>
                    <w:rPr>
                      <w:rFonts w:ascii="Times New Roman" w:hAnsi="Times New Roman" w:cs="Times New Roman"/>
                      <w:sz w:val="24"/>
                      <w:szCs w:val="24"/>
                      <w:lang w:val="tt-RU" w:bidi="fa-IR"/>
                    </w:rPr>
                  </w:pPr>
                </w:p>
              </w:tc>
              <w:tc>
                <w:tcPr>
                  <w:tcW w:w="8505" w:type="dxa"/>
                  <w:vMerge/>
                </w:tcPr>
                <w:p w:rsidR="00E519EA" w:rsidRPr="00E519EA" w:rsidRDefault="00E519EA" w:rsidP="00E519EA">
                  <w:pPr>
                    <w:pStyle w:val="a4"/>
                    <w:rPr>
                      <w:rFonts w:ascii="Times New Roman" w:hAnsi="Times New Roman" w:cs="Times New Roman"/>
                      <w:sz w:val="24"/>
                      <w:szCs w:val="24"/>
                      <w:lang w:val="tt-RU" w:bidi="fa-IR"/>
                    </w:rPr>
                  </w:pPr>
                </w:p>
              </w:tc>
              <w:tc>
                <w:tcPr>
                  <w:tcW w:w="1276"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План</w:t>
                  </w:r>
                </w:p>
              </w:tc>
              <w:tc>
                <w:tcPr>
                  <w:tcW w:w="992" w:type="dxa"/>
                </w:tcPr>
                <w:p w:rsidR="00E519EA" w:rsidRPr="00E519EA" w:rsidRDefault="00E519EA" w:rsidP="00E519EA">
                  <w:pPr>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Фактик</w:t>
                  </w: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1</w:t>
                  </w:r>
                </w:p>
              </w:tc>
              <w:tc>
                <w:tcPr>
                  <w:tcW w:w="4679" w:type="dxa"/>
                  <w:tcBorders>
                    <w:top w:val="nil"/>
                  </w:tcBorders>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Кереш. Тарихи-әдәби процесс һәм аның үзенчәлекләре. Матур әдәбиятның кеше тормышында тоткан урыны.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Лекция, әңгәмә, аңлатмалар бирү, сорау кую, нәтиҗә чыгару, лекция материалын тезислар рәвешендә язу.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bidi="fa-IR"/>
                    </w:rPr>
                    <w:t>04</w:t>
                  </w:r>
                  <w:r w:rsidRPr="00E519EA">
                    <w:rPr>
                      <w:rFonts w:ascii="Times New Roman" w:hAnsi="Times New Roman" w:cs="Times New Roman"/>
                      <w:sz w:val="24"/>
                      <w:szCs w:val="24"/>
                      <w:lang w:val="en-US" w:bidi="fa-IR"/>
                    </w:rPr>
                    <w:t>.09</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2</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Татар-төрки әдәбиятының чыганаклары. Рун </w:t>
                  </w:r>
                </w:p>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язулы истәлекләр.</w:t>
                  </w:r>
                  <w:r w:rsidRPr="00E519EA">
                    <w:rPr>
                      <w:rFonts w:ascii="Times New Roman" w:hAnsi="Times New Roman" w:cs="Times New Roman"/>
                      <w:sz w:val="24"/>
                      <w:szCs w:val="24"/>
                      <w:lang w:val="tt-RU"/>
                    </w:rPr>
                    <w:t xml:space="preserve"> “Уйгур-Енисей” ташъязмалары.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Укытучы сүзе, әңгәмә, аңлатмалар бирү, чагыштыру, өзекләр уку, материалны төп </w:t>
                  </w:r>
                </w:p>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фикерләр рәвешендә язу.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06.09</w:t>
                  </w:r>
                </w:p>
              </w:tc>
              <w:tc>
                <w:tcPr>
                  <w:tcW w:w="992" w:type="dxa"/>
                </w:tcPr>
                <w:p w:rsidR="00E519EA" w:rsidRPr="00E519EA" w:rsidRDefault="00E519EA" w:rsidP="00E519EA">
                  <w:pPr>
                    <w:jc w:val="both"/>
                    <w:rPr>
                      <w:rFonts w:ascii="Times New Roman" w:hAnsi="Times New Roman" w:cs="Times New Roman"/>
                      <w:sz w:val="24"/>
                      <w:szCs w:val="24"/>
                      <w:lang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3</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Уйгур язулы истәлекләр. Гарәп язулы истәлекләр: М.Кашгарый “Диване лөгатет-төрк”, Й.Баласагунлы “Котадгу белек”. </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сәнгатьле уку, әңгәмә, аңлатмалар бирү, чагыштыру.</w:t>
                  </w:r>
                </w:p>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Мәкальләрне хәзерге телдәге төрдәшләре белән чагыштыру.</w:t>
                  </w:r>
                </w:p>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“Балаларга үгет-нәсыйхәт” китабын тәкъдим итү. </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11.09</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4</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Әхмәд Йүгнәки, Әхмәд Ясәви һәм Сөләйман Бакыргани иҗатлары турында кыскача мәгълүмат бирү.</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әңгәмә, аңлатмалар белән уку, сөйләү, чагыштыру.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13.09</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5</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u w:val="single"/>
                      <w:lang w:val="tt-RU" w:bidi="fa-IR"/>
                    </w:rPr>
                    <w:t>Класстан тыш уку.</w:t>
                  </w:r>
                  <w:r w:rsidRPr="00E519EA">
                    <w:rPr>
                      <w:rFonts w:ascii="Times New Roman" w:hAnsi="Times New Roman" w:cs="Times New Roman"/>
                      <w:sz w:val="24"/>
                      <w:szCs w:val="24"/>
                      <w:lang w:val="tt-RU" w:bidi="fa-IR"/>
                    </w:rPr>
                    <w:t xml:space="preserve"> М.Хәбибуллин “Кубрат хан” романы.</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Лекция, әңгәмә, аңлатмалар бирү, сорау кую, нәтиҗәләр чыгару, китап күргәзмәсе алымы, конспектлау.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18.09</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6</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Коръән. Ислам дине һәм төрки-татар мәдәнияте.Шәрекъ классикасы.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Лекция, әңгәмә, аңлатмалар бирү, сорау кую, нәтиҗәләр чыгару, китап күргәзмәсе алымы, дәреслектәге язмаларның конспектын төзү, сайлап сөйләү.Татар фолькло-рындагы Коръән белән бәйле элементларга мисаллар таптыру.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20.09</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lastRenderedPageBreak/>
                    <w:t>7</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Болгар чоры әдәбиятына күзәтү.</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Яңа китапларга күзәтү ясау. “Иң яраткан китабым” күргәзмәсен оештыру.Әсәр турында фикер алышу, сорауларга җавап табу.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25.09</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8</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Шәхес һәм шагыйрь буларак Кол Гали турында белешмә. “Кыйссаи Йосыф” поэмасының язылу һәм яшәү тарихы.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әңгәмә, сорау, нәтиҗәләр чыгару, аңлатмалар бирү. Коръәндәге “Йосыф” сүрәсен “Кыйссаи Йосыф” әсәрендә сурәтләнгән вакыйгалар белән чагыштыру.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27.09</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9</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“Кыйссаи Йосыф”ның сюжеты (уку һәм анализлау). “Кыйссаи Йосыф”ның төп образлары, идея - проблематикасы.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Ээзләнүчән әңгәмә, сөйләү, образларга бәләмә, сүзлек эше, проблемалы анализ, биремнәр эшләү.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02.10</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1</w:t>
                  </w:r>
                  <w:r w:rsidRPr="00E519EA">
                    <w:rPr>
                      <w:rFonts w:ascii="Times New Roman" w:hAnsi="Times New Roman" w:cs="Times New Roman"/>
                      <w:sz w:val="24"/>
                      <w:szCs w:val="24"/>
                      <w:lang w:val="en-US" w:bidi="fa-IR"/>
                    </w:rPr>
                    <w:t>0</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“Кыйссаи Йосыф”ның сәнгатьчә эшләнеше, әһәмияте. Поэманы гомумиләштереп анализлау. </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Текст буенча мөстәкыйль эшләү, әңгәмә, биремнәр үтәү, проблемалы анализ, гомумиләштерү. </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04.10</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1</w:t>
                  </w:r>
                  <w:r w:rsidRPr="00E519EA">
                    <w:rPr>
                      <w:rFonts w:ascii="Times New Roman" w:hAnsi="Times New Roman" w:cs="Times New Roman"/>
                      <w:sz w:val="24"/>
                      <w:szCs w:val="24"/>
                      <w:lang w:val="en-US" w:bidi="fa-IR"/>
                    </w:rPr>
                    <w:t>1</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Бәйләнешле сөйләм үстерү. </w:t>
                  </w:r>
                  <w:r w:rsidRPr="00E519EA">
                    <w:rPr>
                      <w:rFonts w:ascii="Times New Roman" w:hAnsi="Times New Roman" w:cs="Times New Roman"/>
                      <w:sz w:val="24"/>
                      <w:szCs w:val="24"/>
                      <w:lang w:val="tt-RU"/>
                    </w:rPr>
                    <w:t>Сочинение “Кыйссаи Йосыф” поэмасы халыкның рухында.</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Аңлату, сөйләү, әңгәмә, сорау кую, нәтиҗәләр чыгару, иҗади эш алымы, план төзү, аңлатмалар бирү. Сочинениене яза башлау.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09.10</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1</w:t>
                  </w:r>
                  <w:r w:rsidRPr="00E519EA">
                    <w:rPr>
                      <w:rFonts w:ascii="Times New Roman" w:hAnsi="Times New Roman" w:cs="Times New Roman"/>
                      <w:sz w:val="24"/>
                      <w:szCs w:val="24"/>
                      <w:lang w:val="en-US" w:bidi="fa-IR"/>
                    </w:rPr>
                    <w:t>2</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Алтын Урда чоры әдәбиятына күзәтү. </w:t>
                  </w:r>
                  <w:r w:rsidRPr="00E519EA">
                    <w:rPr>
                      <w:rFonts w:ascii="Times New Roman" w:hAnsi="Times New Roman" w:cs="Times New Roman"/>
                      <w:sz w:val="24"/>
                      <w:szCs w:val="24"/>
                      <w:lang w:val="tt-RU"/>
                    </w:rPr>
                    <w:t>Алтын Урда чоры мәдәнияте.</w:t>
                  </w:r>
                  <w:r w:rsidRPr="00E519EA">
                    <w:rPr>
                      <w:rFonts w:ascii="Times New Roman" w:hAnsi="Times New Roman" w:cs="Times New Roman"/>
                      <w:sz w:val="24"/>
                      <w:szCs w:val="24"/>
                      <w:lang w:val="tt-RU" w:bidi="fa-IR"/>
                    </w:rPr>
                    <w:t>Суфичылык.</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сүзлек эше, укучыларның докладларын тыңлау, әңгәмә, аңлатмалар бирү (дидактик әдәбият, әдәби багланышлар, әдәби тәрҗемә, газәл, касыйдә, гаруз жанрлары, суфичылык атамасы), дәреслектәге язманың конспектын төзү.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11.10</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1</w:t>
                  </w:r>
                  <w:r w:rsidRPr="00E519EA">
                    <w:rPr>
                      <w:rFonts w:ascii="Times New Roman" w:hAnsi="Times New Roman" w:cs="Times New Roman"/>
                      <w:sz w:val="24"/>
                      <w:szCs w:val="24"/>
                      <w:lang w:val="en-US" w:bidi="fa-IR"/>
                    </w:rPr>
                    <w:t>3</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ХIV йөз әдипләре. Рабгузый, Харәзми, М.Болгари, Әхмәд Үргәнчи әсәрләренә күзәтү, өлешчә анализлау.</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Эзләнүчән әңгәмә, әсәрнең өлешләрен тикшерү, фикерне исбатлау, нәтиҗәләр чыгару, сорау-биремнәргә җавап эзләү, уку. </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16.10</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1</w:t>
                  </w:r>
                  <w:r w:rsidRPr="00E519EA">
                    <w:rPr>
                      <w:rFonts w:ascii="Times New Roman" w:hAnsi="Times New Roman" w:cs="Times New Roman"/>
                      <w:sz w:val="24"/>
                      <w:szCs w:val="24"/>
                      <w:lang w:val="en-US" w:bidi="fa-IR"/>
                    </w:rPr>
                    <w:t>4</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Хисам Кятибнең “Җөмҗөмә солтан” әсәрен анализлау. </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сөйләү, әсәргә проблемалы анализ ясау, стиль үзнечәлекләре.</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18.10</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1</w:t>
                  </w:r>
                  <w:r w:rsidRPr="00E519EA">
                    <w:rPr>
                      <w:rFonts w:ascii="Times New Roman" w:hAnsi="Times New Roman" w:cs="Times New Roman"/>
                      <w:sz w:val="24"/>
                      <w:szCs w:val="24"/>
                      <w:lang w:val="en-US" w:bidi="fa-IR"/>
                    </w:rPr>
                    <w:t>5</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Класстан тыш уку. Котб “Хөсрәү вә Ширин” .</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сөйләү, әсәргә проблемалы анализ ясау, стиль үзенчәлекләре.</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23.10</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1</w:t>
                  </w:r>
                  <w:r w:rsidRPr="00E519EA">
                    <w:rPr>
                      <w:rFonts w:ascii="Times New Roman" w:hAnsi="Times New Roman" w:cs="Times New Roman"/>
                      <w:sz w:val="24"/>
                      <w:szCs w:val="24"/>
                      <w:lang w:val="en-US" w:bidi="fa-IR"/>
                    </w:rPr>
                    <w:t>6</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С.Сараиның тәрҗемәи хәле. “Гөлстан бит-төрки” әсәрен, “Сөһәйл вә Гөлдерсен” дастанын уку һәм анализлау.</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уку, сүзлек эше, сөйләү, әсәрнең өлешен тикшерү, стиль үзенчәлекләрен күзәтү, аңлатмалар бирү (нәзыйрәчелек), чагыштыру.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25.10</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1</w:t>
                  </w:r>
                  <w:r w:rsidRPr="00E519EA">
                    <w:rPr>
                      <w:rFonts w:ascii="Times New Roman" w:hAnsi="Times New Roman" w:cs="Times New Roman"/>
                      <w:sz w:val="24"/>
                      <w:szCs w:val="24"/>
                      <w:lang w:val="en-US" w:bidi="fa-IR"/>
                    </w:rPr>
                    <w:t>7</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Казан ханлыгы әдәбиятына кереш.</w:t>
                  </w:r>
                  <w:r w:rsidRPr="00E519EA">
                    <w:rPr>
                      <w:rFonts w:ascii="Times New Roman" w:hAnsi="Times New Roman" w:cs="Times New Roman"/>
                      <w:sz w:val="24"/>
                      <w:szCs w:val="24"/>
                      <w:lang w:val="tt-RU"/>
                    </w:rPr>
                    <w:t xml:space="preserve"> Мәдәнияте.</w:t>
                  </w:r>
                  <w:r w:rsidRPr="00E519EA">
                    <w:rPr>
                      <w:rFonts w:ascii="Times New Roman" w:hAnsi="Times New Roman" w:cs="Times New Roman"/>
                      <w:sz w:val="24"/>
                      <w:szCs w:val="24"/>
                      <w:lang w:val="tt-RU" w:bidi="fa-IR"/>
                    </w:rPr>
                    <w:t xml:space="preserve"> “Идегәй” дастаны.Риваятьләр һәм легендалар.”Иске Казан каласы корылуы”,”Шәһәр ни өчен Казан дип аталган”,”Елан тавы”.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w:t>
                  </w:r>
                </w:p>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сүзлек эше, эзләнүчән әңгәмә, биремнәр үтәү, проблемалы анализ, чагыштыру, китап күргәзмәсе алымы.</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30.10</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lastRenderedPageBreak/>
                    <w:t>1</w:t>
                  </w:r>
                  <w:r w:rsidRPr="00E519EA">
                    <w:rPr>
                      <w:rFonts w:ascii="Times New Roman" w:hAnsi="Times New Roman" w:cs="Times New Roman"/>
                      <w:sz w:val="24"/>
                      <w:szCs w:val="24"/>
                      <w:lang w:val="en-US" w:bidi="fa-IR"/>
                    </w:rPr>
                    <w:t>8</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u w:val="single"/>
                      <w:lang w:val="tt-RU" w:bidi="fa-IR"/>
                    </w:rPr>
                    <w:t>Класстан тыш уку.</w:t>
                  </w:r>
                  <w:r w:rsidRPr="00E519EA">
                    <w:rPr>
                      <w:rFonts w:ascii="Times New Roman" w:hAnsi="Times New Roman" w:cs="Times New Roman"/>
                      <w:sz w:val="24"/>
                      <w:szCs w:val="24"/>
                      <w:lang w:val="tt-RU" w:bidi="fa-IR"/>
                    </w:rPr>
                    <w:t xml:space="preserve"> Сәйяди “Дастаны Бабахан”.</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сөйләү, әсәргә проблемалы анализ ясау, стиль үзенчәлекләре.</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08.11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19</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XV-XVI йөзләрдә иҗат иткән әдипләр. Өмми Кәмал, Мөхәммәт Әмин, Кол Шәриф, Шәрифи иҗатлары турында кыскача мәгълүмат.</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Әңгәмә, укытучы сүзе, сүзлек эше, аңлатмалар бирү, нәтиҗәләр чыгару.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13.11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2</w:t>
                  </w:r>
                  <w:r w:rsidRPr="00E519EA">
                    <w:rPr>
                      <w:rFonts w:ascii="Times New Roman" w:hAnsi="Times New Roman" w:cs="Times New Roman"/>
                      <w:sz w:val="24"/>
                      <w:szCs w:val="24"/>
                      <w:lang w:val="en-US" w:bidi="fa-IR"/>
                    </w:rPr>
                    <w:t>0</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Мөхәммәдьярның тәрҗемәи хәле. “Төхфәи мәрдан”, “Нуры содур” поэмалары,</w:t>
                  </w:r>
                  <w:r w:rsidRPr="00E519EA">
                    <w:rPr>
                      <w:rFonts w:ascii="Times New Roman" w:hAnsi="Times New Roman" w:cs="Times New Roman"/>
                      <w:sz w:val="24"/>
                      <w:szCs w:val="24"/>
                      <w:lang w:val="tt-RU"/>
                    </w:rPr>
                    <w:t xml:space="preserve"> ”Нәсыйхәт” шигыре.</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укытучы сүзе, сора-биремнәргә җавап эзләү, стиль үзенчәлекләрен күзәтү, чагыштыру.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15.11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2</w:t>
                  </w:r>
                  <w:r w:rsidRPr="00E519EA">
                    <w:rPr>
                      <w:rFonts w:ascii="Times New Roman" w:hAnsi="Times New Roman" w:cs="Times New Roman"/>
                      <w:sz w:val="24"/>
                      <w:szCs w:val="24"/>
                      <w:lang w:val="en-US" w:bidi="fa-IR"/>
                    </w:rPr>
                    <w:t>1</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u w:val="single"/>
                      <w:lang w:val="tt-RU" w:bidi="fa-IR"/>
                    </w:rPr>
                    <w:t>Бәйләнешле сөйләм үстерү.</w:t>
                  </w:r>
                  <w:r w:rsidRPr="00E519EA">
                    <w:rPr>
                      <w:rFonts w:ascii="Times New Roman" w:hAnsi="Times New Roman" w:cs="Times New Roman"/>
                      <w:sz w:val="24"/>
                      <w:szCs w:val="24"/>
                      <w:lang w:val="tt-RU" w:bidi="fa-IR"/>
                    </w:rPr>
                    <w:t xml:space="preserve"> “Мөхәммәдьяр – гуманист шагыйрь” дигән темага сочинение. </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Иҗади эш алымы, план төзү, аңлатмалар бирү. Сочинениене яза башлау.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20.11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2</w:t>
                  </w:r>
                  <w:r w:rsidRPr="00E519EA">
                    <w:rPr>
                      <w:rFonts w:ascii="Times New Roman" w:hAnsi="Times New Roman" w:cs="Times New Roman"/>
                      <w:sz w:val="24"/>
                      <w:szCs w:val="24"/>
                      <w:lang w:val="en-US" w:bidi="fa-IR"/>
                    </w:rPr>
                    <w:t>2</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u w:val="single"/>
                      <w:lang w:val="tt-RU" w:bidi="fa-IR"/>
                    </w:rPr>
                    <w:t>Класстан тыш уку.</w:t>
                  </w:r>
                  <w:r w:rsidRPr="00E519EA">
                    <w:rPr>
                      <w:rFonts w:ascii="Times New Roman" w:hAnsi="Times New Roman" w:cs="Times New Roman"/>
                      <w:sz w:val="24"/>
                      <w:szCs w:val="24"/>
                      <w:lang w:val="tt-RU" w:bidi="fa-IR"/>
                    </w:rPr>
                    <w:t xml:space="preserve"> Ф.Латыйфи “Хыянәт” романы.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“Ф.Латыйфи иҗатында Казан ханлыгы чорының чагылышы”, “Ф.Латыйфи әсәрләрендә тарихи шәхесләр” дигән темаларга әңгәмә.</w:t>
                  </w:r>
                </w:p>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Сүзлек эше, иҗади уку ысуллары. </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22.11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2</w:t>
                  </w:r>
                  <w:r w:rsidRPr="00E519EA">
                    <w:rPr>
                      <w:rFonts w:ascii="Times New Roman" w:hAnsi="Times New Roman" w:cs="Times New Roman"/>
                      <w:sz w:val="24"/>
                      <w:szCs w:val="24"/>
                      <w:lang w:val="en-US" w:bidi="fa-IR"/>
                    </w:rPr>
                    <w:t>3</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XVII йөз әдәбиятына күзәтү. “Дәфтәре Чыңгызнамә”, “Гайса углы Амәт”, “Җәмигъ-әт-тәварих” әсәре турында мәгълүмат.</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сүзлек эше, әңгәмә, аңлатмалар бирү, конспект язу.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27.11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2</w:t>
                  </w:r>
                  <w:r w:rsidRPr="00E519EA">
                    <w:rPr>
                      <w:rFonts w:ascii="Times New Roman" w:hAnsi="Times New Roman" w:cs="Times New Roman"/>
                      <w:sz w:val="24"/>
                      <w:szCs w:val="24"/>
                      <w:lang w:val="en-US" w:bidi="fa-IR"/>
                    </w:rPr>
                    <w:t>4</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Мәүла Колыйның тәрҗемәи хәле. Хикмәтләре :</w:t>
                  </w:r>
                  <w:r w:rsidRPr="00E519EA">
                    <w:rPr>
                      <w:rFonts w:ascii="Times New Roman" w:hAnsi="Times New Roman" w:cs="Times New Roman"/>
                      <w:sz w:val="24"/>
                      <w:szCs w:val="24"/>
                      <w:lang w:val="tt-RU"/>
                    </w:rPr>
                    <w:t xml:space="preserve"> “Юмартлык бу күңелне рушан кылыр...”,”Игенчелек гали эшдер...”, “Гыйлемлелек хак рәхәттер...”</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Ээзләнүчән әңгәмә, әсәрне тикшерү, сүзлек эше, уку, сөйләү, әсәрнең телен, корылышын күзәтү, нәтиҗәләр чыгару, сорау-биремнәргә җавап әзерләү.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29.11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2</w:t>
                  </w:r>
                  <w:r w:rsidRPr="00E519EA">
                    <w:rPr>
                      <w:rFonts w:ascii="Times New Roman" w:hAnsi="Times New Roman" w:cs="Times New Roman"/>
                      <w:sz w:val="24"/>
                      <w:szCs w:val="24"/>
                      <w:lang w:val="en-US" w:bidi="fa-IR"/>
                    </w:rPr>
                    <w:t>5</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Габди иҗаты турында кыскача мәгълүмат. Шигырьләрен уку һәм анализлау.</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сүзлек эше, эзләнүчән әңгәмә, сәнгатьле уку, сөйләү.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04.12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2</w:t>
                  </w:r>
                  <w:r w:rsidRPr="00E519EA">
                    <w:rPr>
                      <w:rFonts w:ascii="Times New Roman" w:hAnsi="Times New Roman" w:cs="Times New Roman"/>
                      <w:sz w:val="24"/>
                      <w:szCs w:val="24"/>
                      <w:lang w:val="en-US" w:bidi="fa-IR"/>
                    </w:rPr>
                    <w:t>6</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en-US" w:bidi="fa-IR"/>
                    </w:rPr>
                    <w:t>XVIII йөз әдәбияты. Тарихи-мәдәни күзәтү. XVIII</w:t>
                  </w:r>
                  <w:r w:rsidRPr="00E519EA">
                    <w:rPr>
                      <w:rFonts w:ascii="Times New Roman" w:hAnsi="Times New Roman" w:cs="Times New Roman"/>
                      <w:sz w:val="24"/>
                      <w:szCs w:val="24"/>
                      <w:lang w:val="tt-RU" w:bidi="fa-IR"/>
                    </w:rPr>
                    <w:t xml:space="preserve"> гасыр татар әдәбиятында жанрлар.</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Лекция, әңгәмә, аңлатмалар бирү, план, конспект төзү.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06.12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2</w:t>
                  </w:r>
                  <w:r w:rsidRPr="00E519EA">
                    <w:rPr>
                      <w:rFonts w:ascii="Times New Roman" w:hAnsi="Times New Roman" w:cs="Times New Roman"/>
                      <w:sz w:val="24"/>
                      <w:szCs w:val="24"/>
                      <w:lang w:val="en-US" w:bidi="fa-IR"/>
                    </w:rPr>
                    <w:t>7</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XVIII йөздә иҗат иткән әдипләр. Габдессәлам, Г.Мөслим углы, Әхмәдбик, Т.Ялчыгол һ.б. язучыларның иҗатларына күзәтү.</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сүзлек эше, эзләнүчән әңгәмә, биремнәр үтәү, әдәби әсәрне өлешчә тикшерү.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11.12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2</w:t>
                  </w:r>
                  <w:r w:rsidRPr="00E519EA">
                    <w:rPr>
                      <w:rFonts w:ascii="Times New Roman" w:hAnsi="Times New Roman" w:cs="Times New Roman"/>
                      <w:sz w:val="24"/>
                      <w:szCs w:val="24"/>
                      <w:lang w:val="en-US" w:bidi="fa-IR"/>
                    </w:rPr>
                    <w:t>8</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Г.Утыз Имәни. Тәрҗемәи хәле. Иҗатына гомуми күзәтү. Фәнни хезмәтләре.</w:t>
                  </w:r>
                </w:p>
                <w:p w:rsidR="00E519EA" w:rsidRPr="00E519EA" w:rsidRDefault="00E519EA" w:rsidP="00E519EA">
                  <w:pPr>
                    <w:pStyle w:val="a4"/>
                    <w:rPr>
                      <w:rFonts w:ascii="Times New Roman" w:hAnsi="Times New Roman" w:cs="Times New Roman"/>
                      <w:sz w:val="24"/>
                      <w:szCs w:val="24"/>
                      <w:u w:val="single"/>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lastRenderedPageBreak/>
                    <w:t>Укытучы сүзе, сүзлек эше, эзләнүчән әңгәмә, биремнәр үтәү, аңлатмалар бирү.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13.12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29</w:t>
                  </w:r>
                </w:p>
              </w:tc>
              <w:tc>
                <w:tcPr>
                  <w:tcW w:w="4679" w:type="dxa"/>
                </w:tcPr>
                <w:p w:rsidR="00E519EA" w:rsidRPr="00E519EA" w:rsidRDefault="00E519EA" w:rsidP="00E519EA">
                  <w:pPr>
                    <w:pStyle w:val="a4"/>
                    <w:rPr>
                      <w:rFonts w:ascii="Times New Roman" w:hAnsi="Times New Roman" w:cs="Times New Roman"/>
                      <w:sz w:val="24"/>
                      <w:szCs w:val="24"/>
                      <w:lang w:val="tt-RU"/>
                    </w:rPr>
                  </w:pPr>
                  <w:r w:rsidRPr="00E519EA">
                    <w:rPr>
                      <w:rFonts w:ascii="Times New Roman" w:hAnsi="Times New Roman" w:cs="Times New Roman"/>
                      <w:sz w:val="24"/>
                      <w:szCs w:val="24"/>
                      <w:lang w:val="tt-RU" w:bidi="fa-IR"/>
                    </w:rPr>
                    <w:t>Г.Утыз Имәнинең әсәрләрен уку, анализлау.</w:t>
                  </w:r>
                  <w:r w:rsidRPr="00E519EA">
                    <w:rPr>
                      <w:rFonts w:ascii="Times New Roman" w:hAnsi="Times New Roman" w:cs="Times New Roman"/>
                      <w:sz w:val="24"/>
                      <w:szCs w:val="24"/>
                      <w:lang w:val="tt-RU"/>
                    </w:rPr>
                    <w:t xml:space="preserve">  ”Мәрсия Хәмидә зәүҗәте Габдерәхим Болгари” шигыре, “Мөһиммәтез-заман”поэмасыннан “Йегет булмакның бәяны” бүлеге.</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сөйләү, әсәрнең өлешләрен анализлау, стиль үзенчәлекләрен тикшерү.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18.12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3</w:t>
                  </w:r>
                  <w:r w:rsidRPr="00E519EA">
                    <w:rPr>
                      <w:rFonts w:ascii="Times New Roman" w:hAnsi="Times New Roman" w:cs="Times New Roman"/>
                      <w:sz w:val="24"/>
                      <w:szCs w:val="24"/>
                      <w:lang w:val="en-US" w:bidi="fa-IR"/>
                    </w:rPr>
                    <w:t>0</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Борынгы һәм Урта гасыр әдәбиятына йомгак.</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укучыларның чыгышлары, проблемалы ситуацияләрне анализ-лау, укучыларның чыгыш ясаучыларга сораулары, сорауларга җавап табу, фикер алышу, нәтиҗәләр чыгару. Үз белемеңне тикшерү.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20.12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u w:val="single"/>
                      <w:lang w:val="en-US" w:bidi="fa-IR"/>
                    </w:rPr>
                  </w:pPr>
                  <w:r w:rsidRPr="00E519EA">
                    <w:rPr>
                      <w:rFonts w:ascii="Times New Roman" w:hAnsi="Times New Roman" w:cs="Times New Roman"/>
                      <w:sz w:val="24"/>
                      <w:szCs w:val="24"/>
                      <w:lang w:val="tt-RU" w:bidi="fa-IR"/>
                    </w:rPr>
                    <w:t>3</w:t>
                  </w:r>
                  <w:r w:rsidRPr="00E519EA">
                    <w:rPr>
                      <w:rFonts w:ascii="Times New Roman" w:hAnsi="Times New Roman" w:cs="Times New Roman"/>
                      <w:sz w:val="24"/>
                      <w:szCs w:val="24"/>
                      <w:lang w:val="en-US" w:bidi="fa-IR"/>
                    </w:rPr>
                    <w:t>1</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u w:val="single"/>
                      <w:lang w:val="tt-RU" w:bidi="fa-IR"/>
                    </w:rPr>
                    <w:t>Бәйләнешле сөйләм үстерү.</w:t>
                  </w:r>
                  <w:r w:rsidRPr="00E519EA">
                    <w:rPr>
                      <w:rFonts w:ascii="Times New Roman" w:hAnsi="Times New Roman" w:cs="Times New Roman"/>
                      <w:sz w:val="24"/>
                      <w:szCs w:val="24"/>
                      <w:lang w:val="tt-RU" w:bidi="fa-IR"/>
                    </w:rPr>
                    <w:t xml:space="preserve"> Сочинение ”Утыз Имәни – талантлы шәхес”.</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Иҗади эш алымы, план төзү, аңлатмалар бирү.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25.12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3</w:t>
                  </w:r>
                  <w:r w:rsidRPr="00E519EA">
                    <w:rPr>
                      <w:rFonts w:ascii="Times New Roman" w:hAnsi="Times New Roman" w:cs="Times New Roman"/>
                      <w:sz w:val="24"/>
                      <w:szCs w:val="24"/>
                      <w:lang w:val="en-US" w:bidi="fa-IR"/>
                    </w:rPr>
                    <w:t>2</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XIX йөзнең беренче яртысында әдәбиятка күзәтү. Җәмгыять тормышына, мәгърифәт үсешенә тәэсир иткән факторлар.</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Лекция, әңгәмә, аңлатмалар бирү, сорау кую, нәтиҗәләр чыгару, китап күргәзмәсе алымы, конспект язу.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27.12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3</w:t>
                  </w:r>
                  <w:r w:rsidRPr="00E519EA">
                    <w:rPr>
                      <w:rFonts w:ascii="Times New Roman" w:hAnsi="Times New Roman" w:cs="Times New Roman"/>
                      <w:sz w:val="24"/>
                      <w:szCs w:val="24"/>
                      <w:lang w:val="en-US" w:bidi="fa-IR"/>
                    </w:rPr>
                    <w:t>3</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Әбелмәних Каргалый иҗаты.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аңлатмалар белән уку, проблемалы сорауларга җавап бирү, әңгәмә.</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05.01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3</w:t>
                  </w:r>
                  <w:r w:rsidRPr="00E519EA">
                    <w:rPr>
                      <w:rFonts w:ascii="Times New Roman" w:hAnsi="Times New Roman" w:cs="Times New Roman"/>
                      <w:sz w:val="24"/>
                      <w:szCs w:val="24"/>
                      <w:lang w:val="en-US" w:bidi="fa-IR"/>
                    </w:rPr>
                    <w:t>4</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Һ.Салихов, Ш.Зәки-Суфи иҗатларына күзәтү.</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аңлатмалы уку, проблемалы сорауларга җавап бирү, әңгәмә.</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17.01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3</w:t>
                  </w:r>
                  <w:r w:rsidRPr="00E519EA">
                    <w:rPr>
                      <w:rFonts w:ascii="Times New Roman" w:hAnsi="Times New Roman" w:cs="Times New Roman"/>
                      <w:sz w:val="24"/>
                      <w:szCs w:val="24"/>
                      <w:lang w:val="en-US" w:bidi="fa-IR"/>
                    </w:rPr>
                    <w:t>5</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Г.Кандалый – татар әдәбиятында дөньяви поэзияне башлап җибәрүче. “Мулла белән абыстай” шигырен уку һәм анализлау.</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Лекция, әңгәмә, сорау кую, нәтиҗәләр чыгару.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22.01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3</w:t>
                  </w:r>
                  <w:r w:rsidRPr="00E519EA">
                    <w:rPr>
                      <w:rFonts w:ascii="Times New Roman" w:hAnsi="Times New Roman" w:cs="Times New Roman"/>
                      <w:sz w:val="24"/>
                      <w:szCs w:val="24"/>
                      <w:lang w:val="en-US" w:bidi="fa-IR"/>
                    </w:rPr>
                    <w:t>6</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Г.Кандалый иҗатында дөньяви мәхәббәт. Кандалый реализмы. “Сәхипҗамал” поэмасы, шигъри хатлары. </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Мөстәкыйль эшләр. Эзләнүчән әңгәмә, шигырьләрне автор артыннан бару юлы белән анализлау, сәнгатьле уку, эчтәлеген сөйләү, нәтиҗәләр чыгару, сорау-биремнәргә җавап эәләү.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24.01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3</w:t>
                  </w:r>
                  <w:r w:rsidRPr="00E519EA">
                    <w:rPr>
                      <w:rFonts w:ascii="Times New Roman" w:hAnsi="Times New Roman" w:cs="Times New Roman"/>
                      <w:sz w:val="24"/>
                      <w:szCs w:val="24"/>
                      <w:lang w:val="en-US" w:bidi="fa-IR"/>
                    </w:rPr>
                    <w:t>7</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Г.Кандалыйның татар шигъриятенә, шигырь техникасын баетуга керткән зур өлеше. </w:t>
                  </w:r>
                  <w:r w:rsidRPr="00E519EA">
                    <w:rPr>
                      <w:rFonts w:ascii="Times New Roman" w:hAnsi="Times New Roman" w:cs="Times New Roman"/>
                      <w:sz w:val="24"/>
                      <w:szCs w:val="24"/>
                      <w:lang w:val="tt-RU"/>
                    </w:rPr>
                    <w:t>Шигырьләре: “Йакутлар табыладыр вакыт берлән...”, “Бу илләрдә торып калсам...”Иген икмәк бирер икмәк”.”Бу хәсрәтләр бетәр микән?”</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Мөстәкыйль эшләр (тестлар, карточкалар белән эш), укучылар чыгышы.</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29.01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3</w:t>
                  </w:r>
                  <w:r w:rsidRPr="00E519EA">
                    <w:rPr>
                      <w:rFonts w:ascii="Times New Roman" w:hAnsi="Times New Roman" w:cs="Times New Roman"/>
                      <w:sz w:val="24"/>
                      <w:szCs w:val="24"/>
                      <w:lang w:val="en-US" w:bidi="fa-IR"/>
                    </w:rPr>
                    <w:t>8</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u w:val="single"/>
                      <w:lang w:val="tt-RU" w:bidi="fa-IR"/>
                    </w:rPr>
                    <w:t>Бәйләнешле сөйләм үстерү.</w:t>
                  </w:r>
                  <w:r w:rsidRPr="00E519EA">
                    <w:rPr>
                      <w:rFonts w:ascii="Times New Roman" w:hAnsi="Times New Roman" w:cs="Times New Roman"/>
                      <w:sz w:val="24"/>
                      <w:szCs w:val="24"/>
                      <w:lang w:val="tt-RU" w:bidi="fa-IR"/>
                    </w:rPr>
                    <w:t xml:space="preserve"> Сочинение “Татар поэзиясе үсешендә Габделҗәббар Кандалый иҗатының әһәмияте”. </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Бәхәс, әңгәмә, укучылар чыгышы.</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31.01</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39</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XIX йөзнең икенче яртысындагы татар әдәбиятына гомуми бәяләмә-күзәтү. </w:t>
                  </w:r>
                  <w:r w:rsidRPr="00E519EA">
                    <w:rPr>
                      <w:rFonts w:ascii="Times New Roman" w:hAnsi="Times New Roman" w:cs="Times New Roman"/>
                      <w:sz w:val="24"/>
                      <w:szCs w:val="24"/>
                      <w:lang w:val="tt-RU" w:bidi="fa-IR"/>
                    </w:rPr>
                    <w:lastRenderedPageBreak/>
                    <w:t>Ш.Мәрҗани, Фәезхановларның эшчәнлеге һәм иҗаты турында кыскача мәгълүмат бирү.</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lastRenderedPageBreak/>
                    <w:t>Проблемалы лекция, әңгәмә, план төзү, конспект язу.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05.02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4</w:t>
                  </w:r>
                  <w:r w:rsidRPr="00E519EA">
                    <w:rPr>
                      <w:rFonts w:ascii="Times New Roman" w:hAnsi="Times New Roman" w:cs="Times New Roman"/>
                      <w:sz w:val="24"/>
                      <w:szCs w:val="24"/>
                      <w:lang w:val="en-US" w:bidi="fa-IR"/>
                    </w:rPr>
                    <w:t>0</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К.Насыйриның тормыш юлы. Гыйльми-мәгърифәтчелек эшчәнлеге.”Әбугалисина кыйссасы”.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Лекция, әңгәмә, аңлатмалар бирү, сорау кую, нәтиҗәләр чыгару, китап күргәзмәсе алымы, конспект язу.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07.02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4</w:t>
                  </w:r>
                  <w:r w:rsidRPr="00E519EA">
                    <w:rPr>
                      <w:rFonts w:ascii="Times New Roman" w:hAnsi="Times New Roman" w:cs="Times New Roman"/>
                      <w:sz w:val="24"/>
                      <w:szCs w:val="24"/>
                      <w:lang w:val="en-US" w:bidi="fa-IR"/>
                    </w:rPr>
                    <w:t>1</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К.Насыйриның матур әдәбият өлкәсендәге хезмәтләре.”Фәвакиһел- җөләса-фил әдәбият”</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суйләү, проблемалы анализ, биремнәр үтәү.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12.02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4</w:t>
                  </w:r>
                  <w:r w:rsidRPr="00E519EA">
                    <w:rPr>
                      <w:rFonts w:ascii="Times New Roman" w:hAnsi="Times New Roman" w:cs="Times New Roman"/>
                      <w:sz w:val="24"/>
                      <w:szCs w:val="24"/>
                      <w:lang w:val="en-US" w:bidi="fa-IR"/>
                    </w:rPr>
                    <w:t>2</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К.Насыйриның фольклор өлкәсендәге эшчәнлеге.</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сәнгатьле уку, сөйләү, аңлатмалар бирү.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14.02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4</w:t>
                  </w:r>
                  <w:r w:rsidRPr="00E519EA">
                    <w:rPr>
                      <w:rFonts w:ascii="Times New Roman" w:hAnsi="Times New Roman" w:cs="Times New Roman"/>
                      <w:sz w:val="24"/>
                      <w:szCs w:val="24"/>
                      <w:lang w:val="en-US" w:bidi="fa-IR"/>
                    </w:rPr>
                    <w:t>3</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u w:val="single"/>
                      <w:lang w:val="tt-RU" w:bidi="fa-IR"/>
                    </w:rPr>
                    <w:t>Класстан тыш уку.</w:t>
                  </w:r>
                  <w:r w:rsidRPr="00E519EA">
                    <w:rPr>
                      <w:rFonts w:ascii="Times New Roman" w:hAnsi="Times New Roman" w:cs="Times New Roman"/>
                      <w:sz w:val="24"/>
                      <w:szCs w:val="24"/>
                      <w:lang w:val="tt-RU" w:bidi="fa-IR"/>
                    </w:rPr>
                    <w:t xml:space="preserve"> “Кырык бакча” китабы, “Кырык вәзир” кыйссасы.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укучыларның чыгышлары, чагыштыру, тел-стиль үзенчәлекләрен күзәтү.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19.02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Height w:val="850"/>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4</w:t>
                  </w:r>
                  <w:r w:rsidRPr="00E519EA">
                    <w:rPr>
                      <w:rFonts w:ascii="Times New Roman" w:hAnsi="Times New Roman" w:cs="Times New Roman"/>
                      <w:sz w:val="24"/>
                      <w:szCs w:val="24"/>
                      <w:lang w:val="en-US" w:bidi="fa-IR"/>
                    </w:rPr>
                    <w:t>4</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u w:val="single"/>
                      <w:lang w:val="tt-RU" w:bidi="fa-IR"/>
                    </w:rPr>
                    <w:t>Бәйләнешле сөйләм үстерү.</w:t>
                  </w:r>
                  <w:r w:rsidRPr="00E519EA">
                    <w:rPr>
                      <w:rFonts w:ascii="Times New Roman" w:hAnsi="Times New Roman" w:cs="Times New Roman"/>
                      <w:sz w:val="24"/>
                      <w:szCs w:val="24"/>
                      <w:lang w:val="tt-RU" w:bidi="fa-IR"/>
                    </w:rPr>
                    <w:t xml:space="preserve"> Сочинение. “К.Насыйри  һәм татар халык иҗаты”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Иҗади эш алымы, план төзү, аңлатмалар бирү.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21.02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4</w:t>
                  </w:r>
                  <w:r w:rsidRPr="00E519EA">
                    <w:rPr>
                      <w:rFonts w:ascii="Times New Roman" w:hAnsi="Times New Roman" w:cs="Times New Roman"/>
                      <w:sz w:val="24"/>
                      <w:szCs w:val="24"/>
                      <w:lang w:val="en-US" w:bidi="fa-IR"/>
                    </w:rPr>
                    <w:t>5</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Реалистик проза үсеше.</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Проблемалы лекция, әңгәмә, нәтиҗәләр чыгару, дәреслектәге мәкаләнең планын төзү, конспект язу.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26.02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4</w:t>
                  </w:r>
                  <w:r w:rsidRPr="00E519EA">
                    <w:rPr>
                      <w:rFonts w:ascii="Times New Roman" w:hAnsi="Times New Roman" w:cs="Times New Roman"/>
                      <w:sz w:val="24"/>
                      <w:szCs w:val="24"/>
                      <w:lang w:val="en-US" w:bidi="fa-IR"/>
                    </w:rPr>
                    <w:t>6</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М.Акъегетнең тормышы, иҗаты. “Хисаметдин менла” романын уку һәм анализлау.</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Әсәрне автор артыннан бару юлы белән анализлау, укытучы сүзе, сүзлек эше, сюжетны кыскача сөйләү, аерым өлешләргә анализ бирү, аңлатмалар белән уку, әңгәмә.</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28.02</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4</w:t>
                  </w:r>
                  <w:r w:rsidRPr="00E519EA">
                    <w:rPr>
                      <w:rFonts w:ascii="Times New Roman" w:hAnsi="Times New Roman" w:cs="Times New Roman"/>
                      <w:sz w:val="24"/>
                      <w:szCs w:val="24"/>
                      <w:lang w:val="en-US" w:bidi="fa-IR"/>
                    </w:rPr>
                    <w:t>7</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М.Акъегетнең “Хисаметдин менла” романын уку һәм анализлауны дәвам итү.</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Иҗади уку эзләнүчән әңгәмә, әсәрне образлар бирелеше аша анализлау, анализ алымнарын кулланып, әсәрнең эчтәлеген сөйләү, геройларга бәя бирү, сорау-биремнәргә җавап эзләү, тел-стиль үзенчәлекләрен күзәтү.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04.03</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4</w:t>
                  </w:r>
                  <w:r w:rsidRPr="00E519EA">
                    <w:rPr>
                      <w:rFonts w:ascii="Times New Roman" w:hAnsi="Times New Roman" w:cs="Times New Roman"/>
                      <w:sz w:val="24"/>
                      <w:szCs w:val="24"/>
                      <w:lang w:val="en-US" w:bidi="fa-IR"/>
                    </w:rPr>
                    <w:t>8</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Риза Фәхретдиннең иҗади эшчәнлеге. “Әсма, яки Гамәл вә җәза” әсәрен уку һәм анализлау.</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сүзлек эше, зсзрне автор артыннан бару юлы белән анализлау, эзләнүчән әңгәмә, сәнгатьле уку, сөйләү, аерым өлешләргә анализ бирү.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06.03</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49</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Риза Фәхретдиннең “Әсма, яки Гамәл вә җәза” әсәрен уку һәм анализлауны дәвам итү.</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текст өстендә эшләү, әсәргә проблемалы анализ, проблемалы сорауларга җаваплар табу, биремнәр үтәү.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11.03</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u w:val="single"/>
                      <w:lang w:val="en-US" w:bidi="fa-IR"/>
                    </w:rPr>
                  </w:pPr>
                  <w:r w:rsidRPr="00E519EA">
                    <w:rPr>
                      <w:rFonts w:ascii="Times New Roman" w:hAnsi="Times New Roman" w:cs="Times New Roman"/>
                      <w:sz w:val="24"/>
                      <w:szCs w:val="24"/>
                      <w:lang w:val="tt-RU" w:bidi="fa-IR"/>
                    </w:rPr>
                    <w:t>5</w:t>
                  </w:r>
                  <w:r w:rsidRPr="00E519EA">
                    <w:rPr>
                      <w:rFonts w:ascii="Times New Roman" w:hAnsi="Times New Roman" w:cs="Times New Roman"/>
                      <w:sz w:val="24"/>
                      <w:szCs w:val="24"/>
                      <w:lang w:val="en-US" w:bidi="fa-IR"/>
                    </w:rPr>
                    <w:t>0</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u w:val="single"/>
                      <w:lang w:val="tt-RU" w:bidi="fa-IR"/>
                    </w:rPr>
                    <w:t>Класстан тыш уку.</w:t>
                  </w:r>
                  <w:r w:rsidRPr="00E519EA">
                    <w:rPr>
                      <w:rFonts w:ascii="Times New Roman" w:hAnsi="Times New Roman" w:cs="Times New Roman"/>
                      <w:sz w:val="24"/>
                      <w:szCs w:val="24"/>
                      <w:lang w:val="tt-RU" w:bidi="fa-IR"/>
                    </w:rPr>
                    <w:t xml:space="preserve"> Ш.Мөхәммәдев “Япон сугышы, яки Доброволец Батыргали агай”.</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әсәрне тикшерү, үз мөнәсәбәтеңне белдереп сөйләү, фикерне исбатлау, нәтиҗәләр чыгару.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13.03</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5</w:t>
                  </w:r>
                  <w:r w:rsidRPr="00E519EA">
                    <w:rPr>
                      <w:rFonts w:ascii="Times New Roman" w:hAnsi="Times New Roman" w:cs="Times New Roman"/>
                      <w:sz w:val="24"/>
                      <w:szCs w:val="24"/>
                      <w:lang w:val="en-US" w:bidi="fa-IR"/>
                    </w:rPr>
                    <w:t>1</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З.Бигиевнең тормышы, иҗаты. “Мавәрәэннәһердә сәяхәт” әсәре.</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Лекция, укучыларның чыгышлары, сәнгатьле уку, сөйләү,   әңгәмә,  нәтиҗәләр чыгару, китап күргәзмәсе алымы.</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18.03</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lastRenderedPageBreak/>
                    <w:t>5</w:t>
                  </w:r>
                  <w:r w:rsidRPr="00E519EA">
                    <w:rPr>
                      <w:rFonts w:ascii="Times New Roman" w:hAnsi="Times New Roman" w:cs="Times New Roman"/>
                      <w:sz w:val="24"/>
                      <w:szCs w:val="24"/>
                      <w:lang w:val="en-US" w:bidi="fa-IR"/>
                    </w:rPr>
                    <w:t>2</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З.Бигиевнең “Өлүф, яки Гүзәл кыз Хәдичә” романын уку һәм анализлау.</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Сәнгатьле уку, автор артыннан бару юлы белән анализлау (аңлатмалар белән уку, кыскача сюжетны сөйләү, әңгәмә, план төзү).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20.03</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5</w:t>
                  </w:r>
                  <w:r w:rsidRPr="00E519EA">
                    <w:rPr>
                      <w:rFonts w:ascii="Times New Roman" w:hAnsi="Times New Roman" w:cs="Times New Roman"/>
                      <w:sz w:val="24"/>
                      <w:szCs w:val="24"/>
                      <w:lang w:val="en-US" w:bidi="fa-IR"/>
                    </w:rPr>
                    <w:t>3</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Б.с.үс. Хәд</w:t>
                  </w:r>
                  <w:r w:rsidRPr="00E519EA">
                    <w:rPr>
                      <w:rFonts w:ascii="Times New Roman" w:hAnsi="Times New Roman" w:cs="Times New Roman"/>
                      <w:sz w:val="24"/>
                      <w:szCs w:val="24"/>
                      <w:lang w:bidi="fa-IR"/>
                    </w:rPr>
                    <w:t>и</w:t>
                  </w:r>
                  <w:r w:rsidRPr="00E519EA">
                    <w:rPr>
                      <w:rFonts w:ascii="Times New Roman" w:hAnsi="Times New Roman" w:cs="Times New Roman"/>
                      <w:sz w:val="24"/>
                      <w:szCs w:val="24"/>
                      <w:lang w:val="tt-RU" w:bidi="fa-IR"/>
                    </w:rPr>
                    <w:t>чә белән Зөләйхага чагыштырма характеристика бирү.</w:t>
                  </w:r>
                </w:p>
              </w:tc>
              <w:tc>
                <w:tcPr>
                  <w:tcW w:w="8505" w:type="dxa"/>
                </w:tcPr>
                <w:p w:rsidR="00E519EA" w:rsidRPr="00E519EA" w:rsidRDefault="00E519EA" w:rsidP="00E519EA">
                  <w:pPr>
                    <w:pStyle w:val="a4"/>
                    <w:rPr>
                      <w:rFonts w:ascii="Times New Roman" w:hAnsi="Times New Roman" w:cs="Times New Roman"/>
                      <w:sz w:val="24"/>
                      <w:szCs w:val="24"/>
                      <w:lang w:val="tt-RU" w:bidi="fa-IR"/>
                    </w:rPr>
                  </w:pP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01.04</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5</w:t>
                  </w:r>
                  <w:r w:rsidRPr="00E519EA">
                    <w:rPr>
                      <w:rFonts w:ascii="Times New Roman" w:hAnsi="Times New Roman" w:cs="Times New Roman"/>
                      <w:sz w:val="24"/>
                      <w:szCs w:val="24"/>
                      <w:lang w:val="en-US" w:bidi="fa-IR"/>
                    </w:rPr>
                    <w:t>4</w:t>
                  </w:r>
                  <w:r w:rsidRPr="00E519EA">
                    <w:rPr>
                      <w:rFonts w:ascii="Times New Roman" w:hAnsi="Times New Roman" w:cs="Times New Roman"/>
                      <w:sz w:val="24"/>
                      <w:szCs w:val="24"/>
                      <w:lang w:val="tt-RU" w:bidi="fa-IR"/>
                    </w:rPr>
                    <w:t>-5</w:t>
                  </w:r>
                  <w:r w:rsidRPr="00E519EA">
                    <w:rPr>
                      <w:rFonts w:ascii="Times New Roman" w:hAnsi="Times New Roman" w:cs="Times New Roman"/>
                      <w:sz w:val="24"/>
                      <w:szCs w:val="24"/>
                      <w:lang w:val="en-US" w:bidi="fa-IR"/>
                    </w:rPr>
                    <w:t>5</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З.Бигиев “Гөнаһе кәбаир” романы.Әсәрнең сюжеты.Анализ,төп образларга характеристика.</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әсәрне образлар бирелеше аша анализлау (график алым – таблица төзү), аерым 12.04өзекләрне уку, эзләнү төсендәге сорауларга җаваплар бирү, геройларга мөстәкыйль бәя бирү, нәтиҗәләр чыгару.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03.04</w:t>
                  </w:r>
                </w:p>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08.04</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5</w:t>
                  </w:r>
                  <w:r w:rsidRPr="00E519EA">
                    <w:rPr>
                      <w:rFonts w:ascii="Times New Roman" w:hAnsi="Times New Roman" w:cs="Times New Roman"/>
                      <w:sz w:val="24"/>
                      <w:szCs w:val="24"/>
                      <w:lang w:val="en-US" w:bidi="fa-IR"/>
                    </w:rPr>
                    <w:t>6</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XIX йөзнең икенче яртысында татар поэзиясе. Гомуми күзәтү.</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Лекция, лекцияне язып бару, план-конспект эшләү, нәтиҗәләр чыгару.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10.04</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5</w:t>
                  </w:r>
                  <w:r w:rsidRPr="00E519EA">
                    <w:rPr>
                      <w:rFonts w:ascii="Times New Roman" w:hAnsi="Times New Roman" w:cs="Times New Roman"/>
                      <w:sz w:val="24"/>
                      <w:szCs w:val="24"/>
                      <w:lang w:val="en-US" w:bidi="fa-IR"/>
                    </w:rPr>
                    <w:t>7</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М.Акмулланың тормыш юлы, иҗатына күзәтү. “Дамелла Шиһабетдин хәзрәтнең мәрсиясе”</w:t>
                  </w:r>
                  <w:r w:rsidRPr="00E519EA">
                    <w:rPr>
                      <w:rFonts w:ascii="Times New Roman" w:hAnsi="Times New Roman" w:cs="Times New Roman"/>
                      <w:sz w:val="24"/>
                      <w:szCs w:val="24"/>
                      <w:lang w:val="tt-RU"/>
                    </w:rPr>
                    <w:t>, “Сүз чыгар шагыйрьләрдән хикмәт белән”, “Башка милләт алга таба барыр булды...”</w:t>
                  </w:r>
                  <w:r w:rsidRPr="00E519EA">
                    <w:rPr>
                      <w:rFonts w:ascii="Times New Roman" w:hAnsi="Times New Roman" w:cs="Times New Roman"/>
                      <w:sz w:val="24"/>
                      <w:szCs w:val="24"/>
                      <w:lang w:val="tt-RU" w:bidi="fa-IR"/>
                    </w:rPr>
                    <w:t xml:space="preserve"> һ.б. әсәрләрен уку һәм фикер алышу.</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әңгәмә, сәнгатьле уку, материалларны төп фикерләү рәвешендә язу, аңлатмалар белән уку, нәтиҗәләр чыгару.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15.04</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5</w:t>
                  </w:r>
                  <w:r w:rsidRPr="00E519EA">
                    <w:rPr>
                      <w:rFonts w:ascii="Times New Roman" w:hAnsi="Times New Roman" w:cs="Times New Roman"/>
                      <w:sz w:val="24"/>
                      <w:szCs w:val="24"/>
                      <w:lang w:val="en-US" w:bidi="fa-IR"/>
                    </w:rPr>
                    <w:t>8</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Акмулла – чичән шагыйрь. Татар шигъриятенә керткән зур өлеше. Иҗатының әһәмияте.</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Эзләнүчән әңгәмә, укучыларның чыгыш-ларын тыңлау, шагыйрь хикмәтләренең төп сыйфатларын билгеләү, фәнни чыганаклардан өзекләр уку, Акмулла әсәрләреннән мәкаль-әйтемнәрне, канатлаы сүзләрне билгеләү, мәгънәләрен аңлату, нәтиҗәләр чыгару. Күчермә ысул: аңлатмалар бирү.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17.04</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59</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Гали Чокрый иҗатына күзәтү. Әсәрләрен уку һәм анализлау.</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сәнгатьле уку, аңлатмалар бирү, нәтиҗәләр чыгару, тел-стиль үзенчәлекләрен күзәтү.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22.04</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6</w:t>
                  </w:r>
                  <w:r w:rsidRPr="00E519EA">
                    <w:rPr>
                      <w:rFonts w:ascii="Times New Roman" w:hAnsi="Times New Roman" w:cs="Times New Roman"/>
                      <w:sz w:val="24"/>
                      <w:szCs w:val="24"/>
                      <w:lang w:val="en-US" w:bidi="fa-IR"/>
                    </w:rPr>
                    <w:t>0</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Я.Емельянов иҗаты турында белешмә бирү. “Кайгы”, “Саран бай”, “Олысыманлык” шигырьләрен уку һәм анализлау.</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сәнгатьле уку, аңлатмалар бирү, нәтиҗәләр чыгару, тел-стиль үзенчәлекләрен күзәтү.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24.04</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Height w:val="898"/>
              </w:trPr>
              <w:tc>
                <w:tcPr>
                  <w:tcW w:w="567" w:type="dxa"/>
                </w:tcPr>
                <w:p w:rsidR="00E519EA" w:rsidRPr="00E519EA" w:rsidRDefault="00E519EA" w:rsidP="00E519EA">
                  <w:pPr>
                    <w:jc w:val="both"/>
                    <w:rPr>
                      <w:rFonts w:ascii="Times New Roman" w:hAnsi="Times New Roman" w:cs="Times New Roman"/>
                      <w:sz w:val="24"/>
                      <w:szCs w:val="24"/>
                      <w:lang w:val="en-US" w:bidi="fa-IR"/>
                    </w:rPr>
                  </w:pPr>
                  <w:r w:rsidRPr="00E519EA">
                    <w:rPr>
                      <w:rFonts w:ascii="Times New Roman" w:hAnsi="Times New Roman" w:cs="Times New Roman"/>
                      <w:sz w:val="24"/>
                      <w:szCs w:val="24"/>
                      <w:lang w:val="tt-RU" w:bidi="fa-IR"/>
                    </w:rPr>
                    <w:t>6</w:t>
                  </w:r>
                  <w:r w:rsidRPr="00E519EA">
                    <w:rPr>
                      <w:rFonts w:ascii="Times New Roman" w:hAnsi="Times New Roman" w:cs="Times New Roman"/>
                      <w:sz w:val="24"/>
                      <w:szCs w:val="24"/>
                      <w:lang w:val="en-US" w:bidi="fa-IR"/>
                    </w:rPr>
                    <w:t>1</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Татар драматургиясенең беренче адымнары. Жанр формалашу. Беренче сәхнә әсәрләрендә күтәрелгән мәсьәләләр.</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Лекция, укучыларның драма әсәрләрен бәя-анализлау турындагы чыгышлары, фикер алышу, аңлатмалар бирү.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29.04</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bidi="fa-IR"/>
                    </w:rPr>
                  </w:pPr>
                  <w:r w:rsidRPr="00E519EA">
                    <w:rPr>
                      <w:rFonts w:ascii="Times New Roman" w:hAnsi="Times New Roman" w:cs="Times New Roman"/>
                      <w:sz w:val="24"/>
                      <w:szCs w:val="24"/>
                      <w:lang w:val="tt-RU" w:bidi="fa-IR"/>
                    </w:rPr>
                    <w:t>6</w:t>
                  </w:r>
                  <w:r w:rsidRPr="00E519EA">
                    <w:rPr>
                      <w:rFonts w:ascii="Times New Roman" w:hAnsi="Times New Roman" w:cs="Times New Roman"/>
                      <w:sz w:val="24"/>
                      <w:szCs w:val="24"/>
                      <w:lang w:val="en-US" w:bidi="fa-IR"/>
                    </w:rPr>
                    <w:t>2</w:t>
                  </w:r>
                </w:p>
                <w:p w:rsidR="00E519EA" w:rsidRPr="00E519EA" w:rsidRDefault="00E519EA" w:rsidP="00E519EA">
                  <w:pPr>
                    <w:jc w:val="both"/>
                    <w:rPr>
                      <w:rFonts w:ascii="Times New Roman" w:hAnsi="Times New Roman" w:cs="Times New Roman"/>
                      <w:sz w:val="24"/>
                      <w:szCs w:val="24"/>
                      <w:lang w:bidi="fa-IR"/>
                    </w:rPr>
                  </w:pPr>
                  <w:r w:rsidRPr="00E519EA">
                    <w:rPr>
                      <w:rFonts w:ascii="Times New Roman" w:hAnsi="Times New Roman" w:cs="Times New Roman"/>
                      <w:sz w:val="24"/>
                      <w:szCs w:val="24"/>
                      <w:lang w:bidi="fa-IR"/>
                    </w:rPr>
                    <w:t>63</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Г.Ильяси “Бичара кыз”, Ф.Халиди “Рәдде бичара кыз”. Пьесаларны уку, анализлау.</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Сәнгатьле уку, автор артыннан бару юлы белән анализлау (кыскача сюжетны сөйләү, аерым өлешләргә анализ бирү), әңгәмә.</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01.05</w:t>
                  </w:r>
                </w:p>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06.05</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64</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IX сыйныфта өйрәнгәннәргә гомуми йомгак.</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Укытучы сүзе, укучыларның чыгышлары, контроль соруларга җавап бирү, нәтиҗәләр чыгару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08.05</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lastRenderedPageBreak/>
                    <w:t>65</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 xml:space="preserve"> </w:t>
                  </w:r>
                  <w:r w:rsidRPr="00E519EA">
                    <w:rPr>
                      <w:rFonts w:ascii="Times New Roman" w:hAnsi="Times New Roman" w:cs="Times New Roman"/>
                      <w:sz w:val="24"/>
                      <w:szCs w:val="24"/>
                      <w:u w:val="single"/>
                      <w:lang w:val="tt-RU" w:bidi="fa-IR"/>
                    </w:rPr>
                    <w:t xml:space="preserve">Класстан тыш </w:t>
                  </w:r>
                  <w:r w:rsidRPr="00E519EA">
                    <w:rPr>
                      <w:rFonts w:ascii="Times New Roman" w:hAnsi="Times New Roman" w:cs="Times New Roman"/>
                      <w:sz w:val="24"/>
                      <w:szCs w:val="24"/>
                      <w:lang w:val="tt-RU" w:bidi="fa-IR"/>
                    </w:rPr>
                    <w:t>уку Г.Исхакый</w:t>
                  </w:r>
                </w:p>
                <w:p w:rsidR="00E519EA" w:rsidRPr="00E519EA" w:rsidRDefault="00E519EA" w:rsidP="00E519EA">
                  <w:pPr>
                    <w:pStyle w:val="a4"/>
                    <w:rPr>
                      <w:rFonts w:ascii="Times New Roman" w:hAnsi="Times New Roman" w:cs="Times New Roman"/>
                      <w:sz w:val="24"/>
                      <w:szCs w:val="24"/>
                      <w:u w:val="single"/>
                      <w:lang w:val="tt-RU" w:bidi="fa-IR"/>
                    </w:rPr>
                  </w:pPr>
                  <w:r w:rsidRPr="00E519EA">
                    <w:rPr>
                      <w:rFonts w:ascii="Times New Roman" w:hAnsi="Times New Roman" w:cs="Times New Roman"/>
                      <w:sz w:val="24"/>
                      <w:szCs w:val="24"/>
                      <w:lang w:val="tt-RU" w:bidi="fa-IR"/>
                    </w:rPr>
                    <w:t>“Өч хатын белән тормыш</w:t>
                  </w:r>
                  <w:r w:rsidRPr="00E519EA">
                    <w:rPr>
                      <w:rFonts w:ascii="Times New Roman" w:hAnsi="Times New Roman" w:cs="Times New Roman"/>
                      <w:sz w:val="24"/>
                      <w:szCs w:val="24"/>
                      <w:u w:val="single"/>
                      <w:lang w:val="tt-RU" w:bidi="fa-IR"/>
                    </w:rPr>
                    <w:t>”</w:t>
                  </w:r>
                </w:p>
                <w:p w:rsidR="00E519EA" w:rsidRPr="00E519EA" w:rsidRDefault="00E519EA" w:rsidP="00E519EA">
                  <w:pPr>
                    <w:pStyle w:val="a4"/>
                    <w:rPr>
                      <w:rFonts w:ascii="Times New Roman" w:hAnsi="Times New Roman" w:cs="Times New Roman"/>
                      <w:sz w:val="24"/>
                      <w:szCs w:val="24"/>
                      <w:lang w:val="tt-RU" w:bidi="fa-IR"/>
                    </w:rPr>
                  </w:pP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Шәрехләп сөйләү, фикерне исбатлау, нәтиҗәләр чыгару.</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1305</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Height w:val="920"/>
              </w:trPr>
              <w:tc>
                <w:tcPr>
                  <w:tcW w:w="567" w:type="dxa"/>
                </w:tcPr>
                <w:p w:rsidR="00E519EA" w:rsidRPr="00E519EA" w:rsidRDefault="00E519EA" w:rsidP="00E519EA">
                  <w:pPr>
                    <w:jc w:val="both"/>
                    <w:rPr>
                      <w:rFonts w:ascii="Times New Roman" w:hAnsi="Times New Roman" w:cs="Times New Roman"/>
                      <w:sz w:val="24"/>
                      <w:szCs w:val="24"/>
                      <w:lang w:bidi="fa-IR"/>
                    </w:rPr>
                  </w:pPr>
                  <w:r w:rsidRPr="00E519EA">
                    <w:rPr>
                      <w:rFonts w:ascii="Times New Roman" w:hAnsi="Times New Roman" w:cs="Times New Roman"/>
                      <w:sz w:val="24"/>
                      <w:szCs w:val="24"/>
                      <w:lang w:val="tt-RU" w:bidi="fa-IR"/>
                    </w:rPr>
                    <w:t>6</w:t>
                  </w:r>
                  <w:r w:rsidRPr="00E519EA">
                    <w:rPr>
                      <w:rFonts w:ascii="Times New Roman" w:hAnsi="Times New Roman" w:cs="Times New Roman"/>
                      <w:sz w:val="24"/>
                      <w:szCs w:val="24"/>
                      <w:lang w:bidi="fa-IR"/>
                    </w:rPr>
                    <w:t>6</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u w:val="single"/>
                      <w:lang w:val="tt-RU" w:bidi="fa-IR"/>
                    </w:rPr>
                    <w:t xml:space="preserve">Бәйләнешле сөйләм үстерү. </w:t>
                  </w:r>
                  <w:r w:rsidRPr="00E519EA">
                    <w:rPr>
                      <w:rFonts w:ascii="Times New Roman" w:hAnsi="Times New Roman" w:cs="Times New Roman"/>
                      <w:sz w:val="24"/>
                      <w:szCs w:val="24"/>
                      <w:lang w:val="tt-RU" w:bidi="fa-IR"/>
                    </w:rPr>
                    <w:t>Контроль сочинение “Мәгърифәтчелек әдәбия-тында тормыш һәм аны</w:t>
                  </w:r>
                </w:p>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үзгәртү юллары”.</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Иҗади эш алымы, план төзү, аңлатмалар бирү.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15.05</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r w:rsidR="00E519EA" w:rsidRPr="00E519EA" w:rsidTr="006F6B77">
              <w:trPr>
                <w:gridAfter w:val="1"/>
                <w:wAfter w:w="236" w:type="dxa"/>
              </w:trPr>
              <w:tc>
                <w:tcPr>
                  <w:tcW w:w="567" w:type="dxa"/>
                </w:tcPr>
                <w:p w:rsidR="00E519EA" w:rsidRPr="00E519EA" w:rsidRDefault="00E519EA" w:rsidP="00E519EA">
                  <w:pPr>
                    <w:jc w:val="both"/>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67 68</w:t>
                  </w:r>
                </w:p>
              </w:tc>
              <w:tc>
                <w:tcPr>
                  <w:tcW w:w="4679"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Кабатлау һәм имтиханга әзерләнү.</w:t>
                  </w:r>
                </w:p>
              </w:tc>
              <w:tc>
                <w:tcPr>
                  <w:tcW w:w="8505" w:type="dxa"/>
                </w:tcPr>
                <w:p w:rsidR="00E519EA" w:rsidRPr="00E519EA" w:rsidRDefault="00E519EA" w:rsidP="00E519EA">
                  <w:pPr>
                    <w:pStyle w:val="a4"/>
                    <w:rPr>
                      <w:rFonts w:ascii="Times New Roman" w:hAnsi="Times New Roman" w:cs="Times New Roman"/>
                      <w:sz w:val="24"/>
                      <w:szCs w:val="24"/>
                      <w:lang w:val="tt-RU" w:bidi="fa-IR"/>
                    </w:rPr>
                  </w:pPr>
                  <w:r w:rsidRPr="00E519EA">
                    <w:rPr>
                      <w:rFonts w:ascii="Times New Roman" w:hAnsi="Times New Roman" w:cs="Times New Roman"/>
                      <w:sz w:val="24"/>
                      <w:szCs w:val="24"/>
                      <w:lang w:val="tt-RU" w:bidi="fa-IR"/>
                    </w:rPr>
                    <w:t>Иҗади эш алымы, план төзү, аңлатмалар бирү.</w:t>
                  </w:r>
                </w:p>
              </w:tc>
              <w:tc>
                <w:tcPr>
                  <w:tcW w:w="1276" w:type="dxa"/>
                </w:tcPr>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20.05</w:t>
                  </w:r>
                </w:p>
                <w:p w:rsidR="00E519EA" w:rsidRPr="00E519EA" w:rsidRDefault="00E519EA" w:rsidP="00E519EA">
                  <w:pPr>
                    <w:pStyle w:val="a4"/>
                    <w:rPr>
                      <w:rFonts w:ascii="Times New Roman" w:hAnsi="Times New Roman" w:cs="Times New Roman"/>
                      <w:sz w:val="24"/>
                      <w:szCs w:val="24"/>
                      <w:lang w:val="en-US" w:bidi="fa-IR"/>
                    </w:rPr>
                  </w:pPr>
                  <w:r w:rsidRPr="00E519EA">
                    <w:rPr>
                      <w:rFonts w:ascii="Times New Roman" w:hAnsi="Times New Roman" w:cs="Times New Roman"/>
                      <w:sz w:val="24"/>
                      <w:szCs w:val="24"/>
                      <w:lang w:val="en-US" w:bidi="fa-IR"/>
                    </w:rPr>
                    <w:t>22.05</w:t>
                  </w:r>
                </w:p>
              </w:tc>
              <w:tc>
                <w:tcPr>
                  <w:tcW w:w="992" w:type="dxa"/>
                </w:tcPr>
                <w:p w:rsidR="00E519EA" w:rsidRPr="00E519EA" w:rsidRDefault="00E519EA" w:rsidP="00E519EA">
                  <w:pPr>
                    <w:jc w:val="both"/>
                    <w:rPr>
                      <w:rFonts w:ascii="Times New Roman" w:hAnsi="Times New Roman" w:cs="Times New Roman"/>
                      <w:sz w:val="24"/>
                      <w:szCs w:val="24"/>
                      <w:lang w:val="tt-RU" w:bidi="fa-IR"/>
                    </w:rPr>
                  </w:pPr>
                </w:p>
              </w:tc>
            </w:tr>
          </w:tbl>
          <w:p w:rsidR="00682D4E" w:rsidRPr="00E519EA" w:rsidRDefault="00682D4E" w:rsidP="00E519EA">
            <w:pPr>
              <w:tabs>
                <w:tab w:val="left" w:pos="1740"/>
              </w:tabs>
              <w:rPr>
                <w:rFonts w:ascii="Times New Roman" w:eastAsia="Calibri" w:hAnsi="Times New Roman" w:cs="Times New Roman"/>
              </w:rPr>
            </w:pPr>
          </w:p>
        </w:tc>
      </w:tr>
    </w:tbl>
    <w:p w:rsidR="008D78EA" w:rsidRPr="008D78EA" w:rsidRDefault="008D78EA" w:rsidP="008D78EA">
      <w:pPr>
        <w:shd w:val="clear" w:color="auto" w:fill="FFFFFF"/>
        <w:spacing w:after="0" w:line="240" w:lineRule="auto"/>
        <w:ind w:right="5"/>
        <w:rPr>
          <w:rFonts w:ascii="Times New Roman" w:eastAsia="Times New Roman" w:hAnsi="Times New Roman" w:cs="Times New Roman"/>
          <w:b/>
          <w:bCs/>
          <w:sz w:val="24"/>
          <w:szCs w:val="24"/>
          <w:lang w:val="tt-RU" w:eastAsia="ru-RU"/>
        </w:rPr>
      </w:pPr>
      <w:r w:rsidRPr="008D78EA">
        <w:rPr>
          <w:rFonts w:ascii="Times New Roman" w:eastAsia="Times New Roman" w:hAnsi="Times New Roman" w:cs="Times New Roman"/>
          <w:b/>
          <w:bCs/>
          <w:sz w:val="24"/>
          <w:szCs w:val="24"/>
          <w:lang w:val="tt-RU" w:eastAsia="ru-RU"/>
        </w:rPr>
        <w:lastRenderedPageBreak/>
        <w:t>Учебно-методический комплект</w:t>
      </w:r>
    </w:p>
    <w:p w:rsidR="008D78EA" w:rsidRPr="008D78EA" w:rsidRDefault="008D78EA" w:rsidP="008D78EA">
      <w:pPr>
        <w:shd w:val="clear" w:color="auto" w:fill="FFFFFF"/>
        <w:spacing w:after="0"/>
        <w:ind w:right="5"/>
        <w:jc w:val="both"/>
        <w:rPr>
          <w:rFonts w:ascii="Times New Roman" w:eastAsia="Times New Roman" w:hAnsi="Times New Roman" w:cs="Times New Roman"/>
          <w:bCs/>
          <w:sz w:val="24"/>
          <w:szCs w:val="24"/>
          <w:lang w:val="tt-RU" w:eastAsia="ru-RU"/>
        </w:rPr>
      </w:pPr>
      <w:r>
        <w:rPr>
          <w:rFonts w:ascii="Times New Roman" w:eastAsia="Times New Roman" w:hAnsi="Times New Roman" w:cs="Times New Roman"/>
          <w:b/>
          <w:bCs/>
          <w:sz w:val="24"/>
          <w:szCs w:val="24"/>
          <w:lang w:val="tt-RU" w:eastAsia="ru-RU"/>
        </w:rPr>
        <w:t>Л</w:t>
      </w:r>
      <w:r w:rsidRPr="008D78EA">
        <w:rPr>
          <w:rFonts w:ascii="Times New Roman" w:eastAsia="Times New Roman" w:hAnsi="Times New Roman" w:cs="Times New Roman"/>
          <w:bCs/>
          <w:sz w:val="24"/>
          <w:szCs w:val="24"/>
          <w:lang w:val="tt-RU" w:eastAsia="ru-RU"/>
        </w:rPr>
        <w:t>итературные программы для татарских средних школ. 5-11 классы / Ф. Хатипов, А. Ахмадуллин. К.,” Образование", 2010.</w:t>
      </w:r>
    </w:p>
    <w:p w:rsidR="008D78EA" w:rsidRPr="008D78EA" w:rsidRDefault="008D78EA" w:rsidP="008D78EA">
      <w:pPr>
        <w:shd w:val="clear" w:color="auto" w:fill="FFFFFF"/>
        <w:spacing w:after="0"/>
        <w:ind w:right="5"/>
        <w:jc w:val="both"/>
        <w:rPr>
          <w:rFonts w:ascii="Times New Roman" w:eastAsia="Times New Roman" w:hAnsi="Times New Roman" w:cs="Times New Roman"/>
          <w:bCs/>
          <w:sz w:val="24"/>
          <w:szCs w:val="24"/>
          <w:lang w:val="tt-RU" w:eastAsia="ru-RU"/>
        </w:rPr>
      </w:pPr>
      <w:r w:rsidRPr="008D78EA">
        <w:rPr>
          <w:rFonts w:ascii="Times New Roman" w:eastAsia="Times New Roman" w:hAnsi="Times New Roman" w:cs="Times New Roman"/>
          <w:b/>
          <w:bCs/>
          <w:sz w:val="24"/>
          <w:szCs w:val="24"/>
          <w:lang w:val="tt-RU" w:eastAsia="ru-RU"/>
        </w:rPr>
        <w:t>Учебник</w:t>
      </w:r>
      <w:r w:rsidRPr="008D78EA">
        <w:rPr>
          <w:rFonts w:ascii="Times New Roman" w:eastAsia="Times New Roman" w:hAnsi="Times New Roman" w:cs="Times New Roman"/>
          <w:bCs/>
          <w:sz w:val="24"/>
          <w:szCs w:val="24"/>
          <w:lang w:val="tt-RU" w:eastAsia="ru-RU"/>
        </w:rPr>
        <w:t>: Х. Миннегулов, Ш. Садретдинов. Древняя и средневековая татарская литература ХІХ века.- К., 2011. учебник для 9 класса.</w:t>
      </w:r>
    </w:p>
    <w:p w:rsidR="008D78EA" w:rsidRPr="008D78EA" w:rsidRDefault="008D78EA" w:rsidP="008D78EA">
      <w:pPr>
        <w:shd w:val="clear" w:color="auto" w:fill="FFFFFF"/>
        <w:spacing w:after="0"/>
        <w:ind w:right="5"/>
        <w:jc w:val="both"/>
        <w:rPr>
          <w:rFonts w:ascii="Times New Roman" w:eastAsia="Times New Roman" w:hAnsi="Times New Roman" w:cs="Times New Roman"/>
          <w:bCs/>
          <w:sz w:val="24"/>
          <w:szCs w:val="24"/>
          <w:lang w:val="tt-RU" w:eastAsia="ru-RU"/>
        </w:rPr>
      </w:pPr>
      <w:r w:rsidRPr="008D78EA">
        <w:rPr>
          <w:rFonts w:ascii="Times New Roman" w:eastAsia="Times New Roman" w:hAnsi="Times New Roman" w:cs="Times New Roman"/>
          <w:b/>
          <w:bCs/>
          <w:sz w:val="24"/>
          <w:szCs w:val="24"/>
          <w:lang w:val="tt-RU" w:eastAsia="ru-RU"/>
        </w:rPr>
        <w:t>Хрестоматия:</w:t>
      </w:r>
      <w:r>
        <w:rPr>
          <w:rFonts w:ascii="Times New Roman" w:eastAsia="Times New Roman" w:hAnsi="Times New Roman" w:cs="Times New Roman"/>
          <w:bCs/>
          <w:sz w:val="24"/>
          <w:szCs w:val="24"/>
          <w:lang w:val="tt-RU" w:eastAsia="ru-RU"/>
        </w:rPr>
        <w:t xml:space="preserve"> хрестоматия по татарской</w:t>
      </w:r>
      <w:r>
        <w:rPr>
          <w:rFonts w:ascii="Times New Roman" w:eastAsia="Times New Roman" w:hAnsi="Times New Roman" w:cs="Times New Roman"/>
          <w:bCs/>
          <w:sz w:val="24"/>
          <w:szCs w:val="24"/>
          <w:lang w:val="tt-RU" w:eastAsia="ru-RU"/>
        </w:rPr>
        <w:tab/>
        <w:t xml:space="preserve"> литературе для 9 класса т</w:t>
      </w:r>
      <w:r w:rsidRPr="008D78EA">
        <w:rPr>
          <w:rFonts w:ascii="Times New Roman" w:eastAsia="Times New Roman" w:hAnsi="Times New Roman" w:cs="Times New Roman"/>
          <w:bCs/>
          <w:sz w:val="24"/>
          <w:szCs w:val="24"/>
          <w:lang w:val="tt-RU" w:eastAsia="ru-RU"/>
        </w:rPr>
        <w:t xml:space="preserve">атарской средней общеобразовательной школы. </w:t>
      </w:r>
    </w:p>
    <w:p w:rsidR="008D78EA" w:rsidRPr="008D78EA" w:rsidRDefault="008D78EA" w:rsidP="008D78EA">
      <w:pPr>
        <w:shd w:val="clear" w:color="auto" w:fill="FFFFFF"/>
        <w:spacing w:after="0"/>
        <w:ind w:right="5"/>
        <w:jc w:val="both"/>
        <w:rPr>
          <w:rFonts w:ascii="Times New Roman" w:eastAsia="Times New Roman" w:hAnsi="Times New Roman" w:cs="Times New Roman"/>
          <w:bCs/>
          <w:sz w:val="24"/>
          <w:szCs w:val="24"/>
          <w:lang w:val="tt-RU" w:eastAsia="ru-RU"/>
        </w:rPr>
      </w:pPr>
      <w:r w:rsidRPr="008D78EA">
        <w:rPr>
          <w:rFonts w:ascii="Times New Roman" w:eastAsia="Times New Roman" w:hAnsi="Times New Roman" w:cs="Times New Roman"/>
          <w:bCs/>
          <w:sz w:val="24"/>
          <w:szCs w:val="24"/>
          <w:lang w:val="tt-RU" w:eastAsia="ru-RU"/>
        </w:rPr>
        <w:t xml:space="preserve"> </w:t>
      </w:r>
      <w:r w:rsidRPr="008D78EA">
        <w:rPr>
          <w:rFonts w:ascii="Times New Roman" w:eastAsia="Times New Roman" w:hAnsi="Times New Roman" w:cs="Times New Roman"/>
          <w:b/>
          <w:bCs/>
          <w:sz w:val="24"/>
          <w:szCs w:val="24"/>
          <w:lang w:val="tt-RU" w:eastAsia="ru-RU"/>
        </w:rPr>
        <w:t>Форма контроля</w:t>
      </w:r>
      <w:r w:rsidRPr="008D78EA">
        <w:rPr>
          <w:rFonts w:ascii="Times New Roman" w:eastAsia="Times New Roman" w:hAnsi="Times New Roman" w:cs="Times New Roman"/>
          <w:bCs/>
          <w:sz w:val="24"/>
          <w:szCs w:val="24"/>
          <w:lang w:val="tt-RU" w:eastAsia="ru-RU"/>
        </w:rPr>
        <w:t>: ответы на вопросы, художественная речь, сочинение, тест.</w:t>
      </w:r>
    </w:p>
    <w:p w:rsidR="008D78EA" w:rsidRPr="008D78EA" w:rsidRDefault="008D78EA" w:rsidP="008D78EA">
      <w:pPr>
        <w:shd w:val="clear" w:color="auto" w:fill="FFFFFF"/>
        <w:spacing w:after="0"/>
        <w:ind w:right="5"/>
        <w:jc w:val="both"/>
        <w:rPr>
          <w:rFonts w:ascii="Times New Roman" w:eastAsia="Times New Roman" w:hAnsi="Times New Roman" w:cs="Times New Roman"/>
          <w:b/>
          <w:bCs/>
          <w:sz w:val="24"/>
          <w:szCs w:val="24"/>
          <w:lang w:val="tt-RU" w:eastAsia="ru-RU"/>
        </w:rPr>
      </w:pPr>
      <w:r w:rsidRPr="008D78EA">
        <w:rPr>
          <w:rFonts w:ascii="Times New Roman" w:eastAsia="Times New Roman" w:hAnsi="Times New Roman" w:cs="Times New Roman"/>
          <w:b/>
          <w:bCs/>
          <w:sz w:val="24"/>
          <w:szCs w:val="24"/>
          <w:lang w:val="tt-RU" w:eastAsia="ru-RU"/>
        </w:rPr>
        <w:t>Использованная литература</w:t>
      </w:r>
    </w:p>
    <w:p w:rsidR="008D78EA" w:rsidRPr="008D78EA" w:rsidRDefault="008D78EA" w:rsidP="008D78EA">
      <w:pPr>
        <w:shd w:val="clear" w:color="auto" w:fill="FFFFFF"/>
        <w:spacing w:after="0"/>
        <w:ind w:right="5"/>
        <w:jc w:val="both"/>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1.Г</w:t>
      </w:r>
      <w:r w:rsidRPr="008D78EA">
        <w:rPr>
          <w:rFonts w:ascii="Times New Roman" w:eastAsia="Times New Roman" w:hAnsi="Times New Roman" w:cs="Times New Roman"/>
          <w:bCs/>
          <w:sz w:val="24"/>
          <w:szCs w:val="24"/>
          <w:lang w:val="tt-RU" w:eastAsia="ru-RU"/>
        </w:rPr>
        <w:t>осударственный стандарт общего образования в татарских школах по татарскому языку, Казань, 2008</w:t>
      </w:r>
    </w:p>
    <w:p w:rsidR="008D78EA" w:rsidRPr="008D78EA" w:rsidRDefault="008D78EA" w:rsidP="008D78EA">
      <w:pPr>
        <w:shd w:val="clear" w:color="auto" w:fill="FFFFFF"/>
        <w:spacing w:after="0"/>
        <w:ind w:right="5"/>
        <w:jc w:val="both"/>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2.”Л</w:t>
      </w:r>
      <w:r w:rsidRPr="008D78EA">
        <w:rPr>
          <w:rFonts w:ascii="Times New Roman" w:eastAsia="Times New Roman" w:hAnsi="Times New Roman" w:cs="Times New Roman"/>
          <w:bCs/>
          <w:sz w:val="24"/>
          <w:szCs w:val="24"/>
          <w:lang w:val="tt-RU" w:eastAsia="ru-RU"/>
        </w:rPr>
        <w:t>итературные программы для татарских средних школ “- Азат Ахмадуллин, Фоат Галимуллин, Флера Ганиева, Фанис Исламов-Казань: издательство” Магариф", 2010.</w:t>
      </w:r>
    </w:p>
    <w:p w:rsidR="008D78EA" w:rsidRDefault="008D78EA" w:rsidP="004846C8">
      <w:pPr>
        <w:shd w:val="clear" w:color="auto" w:fill="FFFFFF"/>
        <w:spacing w:after="0" w:line="240" w:lineRule="auto"/>
        <w:ind w:right="5"/>
        <w:rPr>
          <w:rFonts w:ascii="Times New Roman" w:eastAsia="Times New Roman" w:hAnsi="Times New Roman" w:cs="Times New Roman"/>
          <w:b/>
          <w:bCs/>
          <w:sz w:val="24"/>
          <w:szCs w:val="24"/>
          <w:lang w:val="tt-RU" w:eastAsia="ru-RU"/>
        </w:rPr>
      </w:pPr>
    </w:p>
    <w:p w:rsidR="004846C8" w:rsidRPr="004846C8" w:rsidRDefault="004846C8" w:rsidP="004846C8">
      <w:pPr>
        <w:shd w:val="clear" w:color="auto" w:fill="FFFFFF"/>
        <w:spacing w:after="0" w:line="240" w:lineRule="auto"/>
        <w:ind w:right="5"/>
        <w:rPr>
          <w:rFonts w:ascii="Times New Roman" w:eastAsia="Times New Roman" w:hAnsi="Times New Roman" w:cs="Times New Roman"/>
          <w:b/>
          <w:bCs/>
          <w:sz w:val="24"/>
          <w:szCs w:val="24"/>
          <w:lang w:val="tt-RU" w:eastAsia="ru-RU"/>
        </w:rPr>
      </w:pPr>
      <w:r w:rsidRPr="004846C8">
        <w:rPr>
          <w:rFonts w:ascii="Times New Roman" w:eastAsia="Times New Roman" w:hAnsi="Times New Roman" w:cs="Times New Roman"/>
          <w:b/>
          <w:bCs/>
          <w:sz w:val="24"/>
          <w:szCs w:val="24"/>
          <w:lang w:val="tt-RU" w:eastAsia="ru-RU"/>
        </w:rPr>
        <w:t>Укыту-методик комплекты</w:t>
      </w:r>
    </w:p>
    <w:p w:rsidR="004846C8" w:rsidRPr="004846C8" w:rsidRDefault="004846C8" w:rsidP="004846C8">
      <w:pPr>
        <w:spacing w:after="0" w:line="240" w:lineRule="auto"/>
        <w:rPr>
          <w:rFonts w:ascii="Times New Roman" w:eastAsia="Times New Roman" w:hAnsi="Times New Roman" w:cs="Times New Roman"/>
          <w:bCs/>
          <w:sz w:val="24"/>
          <w:szCs w:val="24"/>
          <w:lang w:val="tt-RU" w:eastAsia="ru-RU" w:bidi="fa-IR"/>
        </w:rPr>
      </w:pPr>
      <w:r w:rsidRPr="004846C8">
        <w:rPr>
          <w:rFonts w:ascii="Times New Roman" w:eastAsia="Times New Roman" w:hAnsi="Times New Roman" w:cs="Times New Roman"/>
          <w:b/>
          <w:bCs/>
          <w:sz w:val="24"/>
          <w:szCs w:val="24"/>
          <w:lang w:val="tt-RU" w:eastAsia="ru-RU"/>
        </w:rPr>
        <w:t>Программа:</w:t>
      </w:r>
      <w:r w:rsidRPr="004846C8">
        <w:rPr>
          <w:rFonts w:ascii="Times New Roman" w:eastAsia="Times New Roman" w:hAnsi="Times New Roman" w:cs="Times New Roman"/>
          <w:bCs/>
          <w:sz w:val="24"/>
          <w:szCs w:val="24"/>
          <w:lang w:val="tt-RU" w:eastAsia="ru-RU"/>
        </w:rPr>
        <w:t xml:space="preserve">      Татар урта мәктәпләре өчен әдәбият программалары. 5-11 нче сыйныфлар</w:t>
      </w:r>
      <w:r w:rsidRPr="004846C8">
        <w:rPr>
          <w:rFonts w:ascii="Times New Roman" w:eastAsia="Times New Roman" w:hAnsi="Times New Roman" w:cs="Times New Roman"/>
          <w:bCs/>
          <w:sz w:val="24"/>
          <w:szCs w:val="24"/>
          <w:lang w:val="tt-RU" w:eastAsia="ru-RU" w:bidi="fa-IR"/>
        </w:rPr>
        <w:t>/ Ф.Хатипов, А.Әхмәдуллин. К., “Мәгариф”, 2010.</w:t>
      </w:r>
    </w:p>
    <w:p w:rsidR="004846C8" w:rsidRPr="004846C8" w:rsidRDefault="004846C8" w:rsidP="004846C8">
      <w:pPr>
        <w:spacing w:after="0" w:line="240" w:lineRule="auto"/>
        <w:rPr>
          <w:rFonts w:ascii="Times New Roman" w:eastAsia="Times New Roman" w:hAnsi="Times New Roman" w:cs="Times New Roman"/>
          <w:bCs/>
          <w:sz w:val="24"/>
          <w:szCs w:val="24"/>
          <w:lang w:val="tt-RU" w:eastAsia="ru-RU" w:bidi="fa-IR"/>
        </w:rPr>
      </w:pPr>
      <w:r w:rsidRPr="004846C8">
        <w:rPr>
          <w:rFonts w:ascii="Times New Roman" w:eastAsia="Times New Roman" w:hAnsi="Times New Roman" w:cs="Times New Roman"/>
          <w:b/>
          <w:bCs/>
          <w:sz w:val="24"/>
          <w:szCs w:val="24"/>
          <w:lang w:val="tt-RU" w:eastAsia="ru-RU"/>
        </w:rPr>
        <w:t xml:space="preserve">Дәреслек: </w:t>
      </w:r>
      <w:r w:rsidRPr="004846C8">
        <w:rPr>
          <w:rFonts w:ascii="Times New Roman" w:eastAsia="Times New Roman" w:hAnsi="Times New Roman" w:cs="Times New Roman"/>
          <w:bCs/>
          <w:sz w:val="24"/>
          <w:szCs w:val="24"/>
          <w:lang w:val="tt-RU" w:eastAsia="ru-RU" w:bidi="fa-IR"/>
        </w:rPr>
        <w:t>Х.Миңнегулов, Ш.Садретдинов. Борынгы һәм  урта гасыр , ХIХ йөз татар әдәбияты.- К., 2011. 9 нчы сыйныф өчен дәреслек.</w:t>
      </w:r>
    </w:p>
    <w:p w:rsidR="004846C8" w:rsidRPr="004846C8" w:rsidRDefault="004846C8" w:rsidP="004846C8">
      <w:pPr>
        <w:spacing w:after="0" w:line="240" w:lineRule="auto"/>
        <w:rPr>
          <w:rFonts w:ascii="Times New Roman" w:eastAsia="Times New Roman" w:hAnsi="Times New Roman" w:cs="Times New Roman"/>
          <w:bCs/>
          <w:sz w:val="24"/>
          <w:szCs w:val="24"/>
          <w:lang w:val="tt-RU" w:eastAsia="ru-RU" w:bidi="fa-IR"/>
        </w:rPr>
      </w:pPr>
      <w:r w:rsidRPr="004846C8">
        <w:rPr>
          <w:rFonts w:ascii="Times New Roman" w:eastAsia="Times New Roman" w:hAnsi="Times New Roman" w:cs="Times New Roman"/>
          <w:b/>
          <w:i/>
          <w:iCs/>
          <w:sz w:val="24"/>
          <w:szCs w:val="24"/>
          <w:lang w:val="tt-RU" w:eastAsia="ru-RU" w:bidi="fa-IR"/>
        </w:rPr>
        <w:t xml:space="preserve">Хрестоматия: </w:t>
      </w:r>
      <w:r w:rsidRPr="004846C8">
        <w:rPr>
          <w:rFonts w:ascii="Times New Roman" w:eastAsia="Times New Roman" w:hAnsi="Times New Roman" w:cs="Times New Roman"/>
          <w:bCs/>
          <w:sz w:val="24"/>
          <w:szCs w:val="24"/>
          <w:lang w:val="tt-RU" w:eastAsia="ru-RU" w:bidi="fa-IR"/>
        </w:rPr>
        <w:t xml:space="preserve">Әдәбияттан хрестоматия: Татар урта гомуми белем бирү мәктәбенең 9 нчы сыйныфы өчен. </w:t>
      </w:r>
    </w:p>
    <w:p w:rsidR="004846C8" w:rsidRPr="004846C8" w:rsidRDefault="004846C8" w:rsidP="004846C8">
      <w:pPr>
        <w:spacing w:after="0" w:line="240" w:lineRule="auto"/>
        <w:rPr>
          <w:rFonts w:ascii="Times New Roman" w:eastAsia="Times New Roman" w:hAnsi="Times New Roman" w:cs="Times New Roman"/>
          <w:b/>
          <w:bCs/>
          <w:sz w:val="24"/>
          <w:szCs w:val="24"/>
          <w:lang w:val="tt-RU" w:eastAsia="ru-RU"/>
        </w:rPr>
      </w:pPr>
      <w:r w:rsidRPr="004846C8">
        <w:rPr>
          <w:rFonts w:ascii="Times New Roman" w:eastAsia="Times New Roman" w:hAnsi="Times New Roman" w:cs="Times New Roman"/>
          <w:bCs/>
          <w:i/>
          <w:sz w:val="24"/>
          <w:szCs w:val="24"/>
          <w:lang w:val="tt-RU" w:eastAsia="ru-RU"/>
        </w:rPr>
        <w:t xml:space="preserve"> Контроль төре:</w:t>
      </w:r>
      <w:r w:rsidRPr="004846C8">
        <w:rPr>
          <w:rFonts w:ascii="Times New Roman" w:eastAsia="Times New Roman" w:hAnsi="Times New Roman" w:cs="Times New Roman"/>
          <w:b/>
          <w:bCs/>
          <w:i/>
          <w:sz w:val="24"/>
          <w:szCs w:val="24"/>
          <w:lang w:val="tt-RU" w:eastAsia="ru-RU"/>
        </w:rPr>
        <w:t xml:space="preserve"> сорауларга җавап, сәнгатьле сөйләм, сочинение,  тест.</w:t>
      </w:r>
    </w:p>
    <w:p w:rsidR="004846C8" w:rsidRPr="004846C8" w:rsidRDefault="004846C8" w:rsidP="004846C8">
      <w:pPr>
        <w:shd w:val="clear" w:color="auto" w:fill="FFFFFF"/>
        <w:adjustRightInd w:val="0"/>
        <w:spacing w:after="0" w:line="240" w:lineRule="auto"/>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
          <w:bCs/>
          <w:sz w:val="24"/>
          <w:szCs w:val="24"/>
          <w:lang w:val="tt-RU" w:eastAsia="ru-RU"/>
        </w:rPr>
        <w:t>Файдаланылган әдәбият</w:t>
      </w:r>
    </w:p>
    <w:p w:rsidR="004846C8" w:rsidRPr="004846C8" w:rsidRDefault="004846C8" w:rsidP="004846C8">
      <w:pPr>
        <w:shd w:val="clear" w:color="auto" w:fill="FFFFFF"/>
        <w:spacing w:after="0" w:line="240" w:lineRule="auto"/>
        <w:ind w:right="5"/>
        <w:jc w:val="both"/>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1.Татар мәктәпләрендә татар теленнән гомуми белем бирүнең дәүләт стандарты, Казан, 2008</w:t>
      </w:r>
    </w:p>
    <w:p w:rsidR="004846C8" w:rsidRPr="004846C8" w:rsidRDefault="004846C8" w:rsidP="004846C8">
      <w:pPr>
        <w:spacing w:after="0" w:line="240" w:lineRule="auto"/>
        <w:jc w:val="both"/>
        <w:rPr>
          <w:rFonts w:ascii="Times New Roman" w:eastAsia="Times New Roman" w:hAnsi="Times New Roman" w:cs="Times New Roman"/>
          <w:bCs/>
          <w:sz w:val="24"/>
          <w:szCs w:val="24"/>
          <w:lang w:val="tt-RU" w:eastAsia="ru-RU"/>
        </w:rPr>
      </w:pPr>
      <w:r w:rsidRPr="004846C8">
        <w:rPr>
          <w:rFonts w:ascii="Times New Roman" w:eastAsia="Times New Roman" w:hAnsi="Times New Roman" w:cs="Times New Roman"/>
          <w:bCs/>
          <w:sz w:val="24"/>
          <w:szCs w:val="24"/>
          <w:lang w:val="tt-RU" w:eastAsia="ru-RU"/>
        </w:rPr>
        <w:t xml:space="preserve">2. “Татар урта  мәктәпләре өчен әдәбият  программалары” -Азат Әхмәдуллин, Фоат Галимуллин, Флера Ганиева, Фәнис Исламов-Казан: “Мәгариф” нәшрияты, 2010. </w:t>
      </w:r>
    </w:p>
    <w:p w:rsidR="004846C8" w:rsidRPr="004846C8" w:rsidRDefault="004846C8" w:rsidP="004846C8">
      <w:pPr>
        <w:tabs>
          <w:tab w:val="left" w:pos="851"/>
        </w:tabs>
        <w:spacing w:after="0" w:line="240" w:lineRule="auto"/>
        <w:ind w:left="720"/>
        <w:contextualSpacing/>
        <w:rPr>
          <w:rFonts w:ascii="Times New Roman" w:eastAsia="Times New Roman" w:hAnsi="Times New Roman" w:cs="Times New Roman"/>
          <w:b/>
          <w:sz w:val="24"/>
          <w:szCs w:val="24"/>
          <w:lang w:val="tt-RU" w:eastAsia="ru-RU"/>
        </w:rPr>
      </w:pPr>
    </w:p>
    <w:p w:rsidR="00051F03" w:rsidRPr="00D837C0" w:rsidRDefault="00051F03" w:rsidP="00051F03">
      <w:pPr>
        <w:pStyle w:val="a4"/>
        <w:tabs>
          <w:tab w:val="left" w:pos="709"/>
          <w:tab w:val="left" w:pos="993"/>
        </w:tabs>
        <w:rPr>
          <w:rFonts w:ascii="Times New Roman" w:eastAsia="Calibri" w:hAnsi="Times New Roman" w:cs="Times New Roman"/>
          <w:sz w:val="24"/>
          <w:szCs w:val="24"/>
        </w:rPr>
      </w:pPr>
      <w:r w:rsidRPr="00B40E96">
        <w:rPr>
          <w:rFonts w:ascii="Times New Roman" w:eastAsia="Calibri" w:hAnsi="Times New Roman" w:cs="Times New Roman"/>
          <w:b/>
          <w:sz w:val="24"/>
          <w:szCs w:val="24"/>
        </w:rPr>
        <w:lastRenderedPageBreak/>
        <w:t xml:space="preserve">Примечание:   </w:t>
      </w:r>
      <w:r w:rsidRPr="00B40E96">
        <w:rPr>
          <w:rFonts w:ascii="Times New Roman" w:eastAsia="Calibri" w:hAnsi="Times New Roman" w:cs="Times New Roman"/>
          <w:sz w:val="24"/>
          <w:szCs w:val="24"/>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w:t>
      </w:r>
      <w:r>
        <w:rPr>
          <w:rFonts w:ascii="Times New Roman" w:eastAsia="Calibri" w:hAnsi="Times New Roman" w:cs="Times New Roman"/>
          <w:sz w:val="24"/>
          <w:szCs w:val="24"/>
        </w:rPr>
        <w:t>я</w:t>
      </w:r>
    </w:p>
    <w:p w:rsidR="00051F03" w:rsidRPr="00D837C0" w:rsidRDefault="00051F03" w:rsidP="00051F03">
      <w:pPr>
        <w:spacing w:after="0" w:line="240" w:lineRule="auto"/>
        <w:rPr>
          <w:rFonts w:ascii="Times New Roman" w:eastAsia="Arial Unicode MS" w:hAnsi="Times New Roman" w:cs="Times New Roman"/>
          <w:b/>
          <w:color w:val="000000"/>
        </w:rPr>
      </w:pPr>
    </w:p>
    <w:p w:rsidR="00051F03" w:rsidRPr="00B40E96" w:rsidRDefault="00051F03" w:rsidP="00051F03">
      <w:pPr>
        <w:spacing w:after="0" w:line="240" w:lineRule="auto"/>
        <w:rPr>
          <w:rFonts w:ascii="Times New Roman" w:eastAsia="Arial Unicode MS" w:hAnsi="Times New Roman" w:cs="Times New Roman"/>
          <w:b/>
          <w:color w:val="000000"/>
          <w:lang w:val="tt-RU"/>
        </w:rPr>
      </w:pPr>
      <w:r w:rsidRPr="00B40E96">
        <w:rPr>
          <w:rFonts w:ascii="Times New Roman" w:eastAsia="Arial Unicode MS" w:hAnsi="Times New Roman" w:cs="Times New Roman"/>
          <w:b/>
          <w:color w:val="000000"/>
          <w:lang w:val="tt-RU"/>
        </w:rPr>
        <w:t>Искәрмә:</w:t>
      </w:r>
      <w:r w:rsidRPr="00B40E96">
        <w:rPr>
          <w:rFonts w:ascii="Times New Roman" w:eastAsia="Arial Unicode MS" w:hAnsi="Times New Roman" w:cs="Times New Roman"/>
          <w:color w:val="000000"/>
          <w:sz w:val="24"/>
          <w:szCs w:val="24"/>
          <w:lang w:val="tt-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w:t>
      </w:r>
      <w:r>
        <w:rPr>
          <w:rFonts w:ascii="Times New Roman" w:eastAsia="Arial Unicode MS" w:hAnsi="Times New Roman" w:cs="Times New Roman"/>
          <w:color w:val="000000"/>
          <w:sz w:val="24"/>
          <w:szCs w:val="24"/>
          <w:lang w:val="tt-RU"/>
        </w:rPr>
        <w:t>л көннәренә туры килү сәбәпле, 9 нчы б</w:t>
      </w:r>
      <w:r w:rsidRPr="00B40E96">
        <w:rPr>
          <w:rFonts w:ascii="Times New Roman" w:eastAsia="Arial Unicode MS" w:hAnsi="Times New Roman" w:cs="Times New Roman"/>
          <w:color w:val="000000"/>
          <w:sz w:val="24"/>
          <w:szCs w:val="24"/>
          <w:lang w:val="tt-RU"/>
        </w:rPr>
        <w:t xml:space="preserve"> сыйныфында программа сәгатьләрне берләштерү исәбенә үтәлә.</w:t>
      </w:r>
    </w:p>
    <w:p w:rsidR="00A11B7C" w:rsidRPr="00A11B7C" w:rsidRDefault="00A11B7C" w:rsidP="00A11B7C">
      <w:pPr>
        <w:widowControl w:val="0"/>
        <w:tabs>
          <w:tab w:val="center" w:pos="7799"/>
          <w:tab w:val="left" w:pos="9210"/>
        </w:tabs>
        <w:spacing w:before="1" w:after="0" w:line="240" w:lineRule="auto"/>
        <w:ind w:left="851" w:right="311" w:hanging="542"/>
        <w:jc w:val="center"/>
        <w:outlineLvl w:val="2"/>
        <w:rPr>
          <w:rFonts w:ascii="Times New Roman" w:eastAsia="Times New Roman" w:hAnsi="Times New Roman" w:cs="Times New Roman"/>
          <w:bCs/>
          <w:sz w:val="24"/>
          <w:szCs w:val="24"/>
          <w:lang w:val="tt-RU"/>
        </w:rPr>
      </w:pPr>
    </w:p>
    <w:p w:rsidR="00A11B7C" w:rsidRPr="00A11B7C" w:rsidRDefault="00A11B7C" w:rsidP="00A11B7C">
      <w:pPr>
        <w:spacing w:after="0" w:line="240" w:lineRule="auto"/>
        <w:jc w:val="center"/>
        <w:rPr>
          <w:rFonts w:ascii="Times New Roman" w:eastAsia="Times New Roman" w:hAnsi="Times New Roman" w:cs="Times New Roman"/>
          <w:b/>
          <w:sz w:val="24"/>
          <w:szCs w:val="24"/>
          <w:lang w:val="tt-RU" w:eastAsia="ru-RU"/>
        </w:rPr>
      </w:pPr>
    </w:p>
    <w:p w:rsidR="00A11B7C" w:rsidRPr="00A11B7C" w:rsidRDefault="00A11B7C" w:rsidP="00A11B7C">
      <w:pPr>
        <w:spacing w:after="0" w:line="240" w:lineRule="auto"/>
        <w:rPr>
          <w:rFonts w:ascii="Times New Roman" w:eastAsia="Times New Roman" w:hAnsi="Times New Roman" w:cs="Times New Roman"/>
          <w:sz w:val="24"/>
          <w:szCs w:val="24"/>
          <w:lang w:val="tt-RU" w:eastAsia="ru-RU"/>
        </w:rPr>
      </w:pPr>
    </w:p>
    <w:p w:rsidR="00AF7EC4" w:rsidRPr="004846C8" w:rsidRDefault="00AF7EC4">
      <w:pPr>
        <w:rPr>
          <w:lang w:val="tt-RU"/>
        </w:rPr>
      </w:pPr>
    </w:p>
    <w:sectPr w:rsidR="00AF7EC4" w:rsidRPr="004846C8" w:rsidSect="00870A0F">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517" w:rsidRDefault="00785517" w:rsidP="00785517">
      <w:pPr>
        <w:spacing w:after="0" w:line="240" w:lineRule="auto"/>
      </w:pPr>
      <w:r>
        <w:separator/>
      </w:r>
    </w:p>
  </w:endnote>
  <w:endnote w:type="continuationSeparator" w:id="0">
    <w:p w:rsidR="00785517" w:rsidRDefault="00785517" w:rsidP="00785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517" w:rsidRDefault="00785517" w:rsidP="00785517">
      <w:pPr>
        <w:spacing w:after="0" w:line="240" w:lineRule="auto"/>
      </w:pPr>
      <w:r>
        <w:separator/>
      </w:r>
    </w:p>
  </w:footnote>
  <w:footnote w:type="continuationSeparator" w:id="0">
    <w:p w:rsidR="00785517" w:rsidRDefault="00785517" w:rsidP="007855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0199E"/>
    <w:multiLevelType w:val="multilevel"/>
    <w:tmpl w:val="0926420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0DF4979"/>
    <w:multiLevelType w:val="multilevel"/>
    <w:tmpl w:val="F24E258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2AB93263"/>
    <w:multiLevelType w:val="hybridMultilevel"/>
    <w:tmpl w:val="8794B2D8"/>
    <w:lvl w:ilvl="0" w:tplc="8BA00780">
      <w:start w:val="1"/>
      <w:numFmt w:val="bullet"/>
      <w:lvlText w:val="-"/>
      <w:lvlJc w:val="left"/>
      <w:pPr>
        <w:ind w:left="1429" w:hanging="360"/>
      </w:pPr>
      <w:rPr>
        <w:rFonts w:ascii="Times New Roman" w:eastAsia="Times New Roman" w:hAnsi="Times New Roman" w:cs="Times New Roman" w:hint="default"/>
        <w:sz w:val="28"/>
        <w:szCs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D666722"/>
    <w:multiLevelType w:val="multilevel"/>
    <w:tmpl w:val="7B32A48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E3358D1"/>
    <w:multiLevelType w:val="hybridMultilevel"/>
    <w:tmpl w:val="87FA09D2"/>
    <w:lvl w:ilvl="0" w:tplc="67B290C6">
      <w:start w:val="9"/>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 w15:restartNumberingAfterBreak="0">
    <w:nsid w:val="4118052E"/>
    <w:multiLevelType w:val="multilevel"/>
    <w:tmpl w:val="D98A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637956CF"/>
    <w:multiLevelType w:val="hybridMultilevel"/>
    <w:tmpl w:val="FB64F5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6"/>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C6F87"/>
    <w:rsid w:val="00051F03"/>
    <w:rsid w:val="00107725"/>
    <w:rsid w:val="00126705"/>
    <w:rsid w:val="0018042E"/>
    <w:rsid w:val="002639BE"/>
    <w:rsid w:val="002B44D2"/>
    <w:rsid w:val="002C5509"/>
    <w:rsid w:val="002E19C3"/>
    <w:rsid w:val="002F64DB"/>
    <w:rsid w:val="00376D38"/>
    <w:rsid w:val="00396E75"/>
    <w:rsid w:val="003B4B07"/>
    <w:rsid w:val="003B73AD"/>
    <w:rsid w:val="003E5252"/>
    <w:rsid w:val="0045733B"/>
    <w:rsid w:val="004846C8"/>
    <w:rsid w:val="00553B90"/>
    <w:rsid w:val="00580242"/>
    <w:rsid w:val="00597313"/>
    <w:rsid w:val="005A7DC2"/>
    <w:rsid w:val="00620567"/>
    <w:rsid w:val="00682D4E"/>
    <w:rsid w:val="006C6F87"/>
    <w:rsid w:val="007303E1"/>
    <w:rsid w:val="00754775"/>
    <w:rsid w:val="0078353D"/>
    <w:rsid w:val="00785517"/>
    <w:rsid w:val="00807F64"/>
    <w:rsid w:val="00815E66"/>
    <w:rsid w:val="00870A0F"/>
    <w:rsid w:val="008C1FA1"/>
    <w:rsid w:val="008D18F8"/>
    <w:rsid w:val="008D78EA"/>
    <w:rsid w:val="0098137E"/>
    <w:rsid w:val="00A11B7C"/>
    <w:rsid w:val="00A165EF"/>
    <w:rsid w:val="00AD5074"/>
    <w:rsid w:val="00AF1DCB"/>
    <w:rsid w:val="00AF7EC4"/>
    <w:rsid w:val="00B51ADD"/>
    <w:rsid w:val="00B7640D"/>
    <w:rsid w:val="00B87C3B"/>
    <w:rsid w:val="00BC4242"/>
    <w:rsid w:val="00BE05F1"/>
    <w:rsid w:val="00CC4836"/>
    <w:rsid w:val="00D27B96"/>
    <w:rsid w:val="00D36C6B"/>
    <w:rsid w:val="00D533A3"/>
    <w:rsid w:val="00DB231E"/>
    <w:rsid w:val="00E32208"/>
    <w:rsid w:val="00E519EA"/>
    <w:rsid w:val="00EA4DA5"/>
    <w:rsid w:val="00EE030E"/>
    <w:rsid w:val="00FA1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8314B"/>
  <w15:docId w15:val="{05126F72-733C-4A4E-845D-272342CA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40D"/>
  </w:style>
  <w:style w:type="paragraph" w:styleId="2">
    <w:name w:val="heading 2"/>
    <w:basedOn w:val="a"/>
    <w:link w:val="20"/>
    <w:uiPriority w:val="9"/>
    <w:qFormat/>
    <w:rsid w:val="002C550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5509"/>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2C5509"/>
    <w:rPr>
      <w:color w:val="0000FF"/>
      <w:u w:val="single"/>
    </w:rPr>
  </w:style>
  <w:style w:type="paragraph" w:styleId="a4">
    <w:name w:val="No Spacing"/>
    <w:link w:val="a5"/>
    <w:uiPriority w:val="1"/>
    <w:qFormat/>
    <w:rsid w:val="0098137E"/>
    <w:pPr>
      <w:spacing w:after="0" w:line="240" w:lineRule="auto"/>
    </w:pPr>
    <w:rPr>
      <w:rFonts w:eastAsiaTheme="minorEastAsia"/>
      <w:lang w:eastAsia="ru-RU"/>
    </w:rPr>
  </w:style>
  <w:style w:type="character" w:customStyle="1" w:styleId="a5">
    <w:name w:val="Без интервала Знак"/>
    <w:basedOn w:val="a0"/>
    <w:link w:val="a4"/>
    <w:uiPriority w:val="1"/>
    <w:qFormat/>
    <w:rsid w:val="0098137E"/>
    <w:rPr>
      <w:rFonts w:eastAsiaTheme="minorEastAsia"/>
      <w:lang w:eastAsia="ru-RU"/>
    </w:rPr>
  </w:style>
  <w:style w:type="paragraph" w:styleId="a6">
    <w:name w:val="header"/>
    <w:basedOn w:val="a"/>
    <w:link w:val="a7"/>
    <w:uiPriority w:val="99"/>
    <w:unhideWhenUsed/>
    <w:rsid w:val="0078551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5517"/>
  </w:style>
  <w:style w:type="paragraph" w:styleId="a8">
    <w:name w:val="footer"/>
    <w:basedOn w:val="a"/>
    <w:link w:val="a9"/>
    <w:uiPriority w:val="99"/>
    <w:unhideWhenUsed/>
    <w:rsid w:val="0078551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5517"/>
  </w:style>
  <w:style w:type="paragraph" w:styleId="aa">
    <w:name w:val="List Paragraph"/>
    <w:basedOn w:val="a"/>
    <w:link w:val="ab"/>
    <w:uiPriority w:val="34"/>
    <w:qFormat/>
    <w:rsid w:val="00785517"/>
    <w:pPr>
      <w:ind w:left="720"/>
      <w:contextualSpacing/>
    </w:pPr>
    <w:rPr>
      <w:rFonts w:ascii="Calibri" w:eastAsia="Times New Roman" w:hAnsi="Calibri" w:cs="Times New Roman"/>
      <w:lang w:eastAsia="ru-RU"/>
    </w:rPr>
  </w:style>
  <w:style w:type="character" w:customStyle="1" w:styleId="21">
    <w:name w:val="Основной текст (2)_"/>
    <w:link w:val="22"/>
    <w:locked/>
    <w:rsid w:val="00785517"/>
    <w:rPr>
      <w:shd w:val="clear" w:color="auto" w:fill="FFFFFF"/>
    </w:rPr>
  </w:style>
  <w:style w:type="character" w:customStyle="1" w:styleId="1">
    <w:name w:val="Заголовок №1_"/>
    <w:link w:val="10"/>
    <w:locked/>
    <w:rsid w:val="00785517"/>
    <w:rPr>
      <w:b/>
      <w:bCs/>
      <w:shd w:val="clear" w:color="auto" w:fill="FFFFFF"/>
    </w:rPr>
  </w:style>
  <w:style w:type="paragraph" w:customStyle="1" w:styleId="22">
    <w:name w:val="Основной текст (2)"/>
    <w:basedOn w:val="a"/>
    <w:link w:val="21"/>
    <w:rsid w:val="00785517"/>
    <w:pPr>
      <w:widowControl w:val="0"/>
      <w:shd w:val="clear" w:color="auto" w:fill="FFFFFF"/>
      <w:spacing w:after="420" w:line="240" w:lineRule="atLeast"/>
      <w:ind w:hanging="400"/>
    </w:pPr>
  </w:style>
  <w:style w:type="paragraph" w:customStyle="1" w:styleId="10">
    <w:name w:val="Заголовок №1"/>
    <w:basedOn w:val="a"/>
    <w:link w:val="1"/>
    <w:rsid w:val="00785517"/>
    <w:pPr>
      <w:widowControl w:val="0"/>
      <w:shd w:val="clear" w:color="auto" w:fill="FFFFFF"/>
      <w:spacing w:before="300" w:after="0" w:line="317" w:lineRule="exact"/>
      <w:ind w:hanging="1500"/>
      <w:jc w:val="center"/>
      <w:outlineLvl w:val="0"/>
    </w:pPr>
    <w:rPr>
      <w:b/>
      <w:bCs/>
    </w:rPr>
  </w:style>
  <w:style w:type="character" w:customStyle="1" w:styleId="ab">
    <w:name w:val="Абзац списка Знак"/>
    <w:link w:val="aa"/>
    <w:uiPriority w:val="34"/>
    <w:locked/>
    <w:rsid w:val="0078551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403345">
      <w:bodyDiv w:val="1"/>
      <w:marLeft w:val="0"/>
      <w:marRight w:val="0"/>
      <w:marTop w:val="0"/>
      <w:marBottom w:val="0"/>
      <w:divBdr>
        <w:top w:val="none" w:sz="0" w:space="0" w:color="auto"/>
        <w:left w:val="none" w:sz="0" w:space="0" w:color="auto"/>
        <w:bottom w:val="none" w:sz="0" w:space="0" w:color="auto"/>
        <w:right w:val="none" w:sz="0" w:space="0" w:color="auto"/>
      </w:divBdr>
      <w:divsChild>
        <w:div w:id="1133400286">
          <w:marLeft w:val="0"/>
          <w:marRight w:val="0"/>
          <w:marTop w:val="0"/>
          <w:marBottom w:val="0"/>
          <w:divBdr>
            <w:top w:val="none" w:sz="0" w:space="0" w:color="auto"/>
            <w:left w:val="none" w:sz="0" w:space="0" w:color="auto"/>
            <w:bottom w:val="none" w:sz="0" w:space="0" w:color="auto"/>
            <w:right w:val="none" w:sz="0" w:space="0" w:color="auto"/>
          </w:divBdr>
          <w:divsChild>
            <w:div w:id="1432700025">
              <w:marLeft w:val="0"/>
              <w:marRight w:val="0"/>
              <w:marTop w:val="0"/>
              <w:marBottom w:val="0"/>
              <w:divBdr>
                <w:top w:val="none" w:sz="0" w:space="0" w:color="auto"/>
                <w:left w:val="none" w:sz="0" w:space="0" w:color="auto"/>
                <w:bottom w:val="none" w:sz="0" w:space="0" w:color="auto"/>
                <w:right w:val="none" w:sz="0" w:space="0" w:color="auto"/>
              </w:divBdr>
              <w:divsChild>
                <w:div w:id="1877885985">
                  <w:marLeft w:val="0"/>
                  <w:marRight w:val="0"/>
                  <w:marTop w:val="0"/>
                  <w:marBottom w:val="0"/>
                  <w:divBdr>
                    <w:top w:val="none" w:sz="0" w:space="0" w:color="auto"/>
                    <w:left w:val="none" w:sz="0" w:space="0" w:color="auto"/>
                    <w:bottom w:val="none" w:sz="0" w:space="0" w:color="auto"/>
                    <w:right w:val="none" w:sz="0" w:space="0" w:color="auto"/>
                  </w:divBdr>
                  <w:divsChild>
                    <w:div w:id="1339037757">
                      <w:marLeft w:val="0"/>
                      <w:marRight w:val="0"/>
                      <w:marTop w:val="162"/>
                      <w:marBottom w:val="0"/>
                      <w:divBdr>
                        <w:top w:val="none" w:sz="0" w:space="0" w:color="auto"/>
                        <w:left w:val="none" w:sz="0" w:space="0" w:color="auto"/>
                        <w:bottom w:val="none" w:sz="0" w:space="0" w:color="auto"/>
                        <w:right w:val="none" w:sz="0" w:space="0" w:color="auto"/>
                      </w:divBdr>
                      <w:divsChild>
                        <w:div w:id="2059628253">
                          <w:marLeft w:val="0"/>
                          <w:marRight w:val="0"/>
                          <w:marTop w:val="0"/>
                          <w:marBottom w:val="0"/>
                          <w:divBdr>
                            <w:top w:val="none" w:sz="0" w:space="0" w:color="auto"/>
                            <w:left w:val="none" w:sz="0" w:space="0" w:color="auto"/>
                            <w:bottom w:val="none" w:sz="0" w:space="0" w:color="auto"/>
                            <w:right w:val="none" w:sz="0" w:space="0" w:color="auto"/>
                          </w:divBdr>
                          <w:divsChild>
                            <w:div w:id="58484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562552">
              <w:marLeft w:val="0"/>
              <w:marRight w:val="0"/>
              <w:marTop w:val="0"/>
              <w:marBottom w:val="0"/>
              <w:divBdr>
                <w:top w:val="none" w:sz="0" w:space="0" w:color="auto"/>
                <w:left w:val="none" w:sz="0" w:space="0" w:color="auto"/>
                <w:bottom w:val="none" w:sz="0" w:space="0" w:color="auto"/>
                <w:right w:val="none" w:sz="0" w:space="0" w:color="auto"/>
              </w:divBdr>
              <w:divsChild>
                <w:div w:id="189831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BC0A0-74BF-45B8-A230-94439EEC3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27</Pages>
  <Words>8256</Words>
  <Characters>47060</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38</cp:revision>
  <dcterms:created xsi:type="dcterms:W3CDTF">2019-09-03T18:32:00Z</dcterms:created>
  <dcterms:modified xsi:type="dcterms:W3CDTF">2020-02-10T12:54:00Z</dcterms:modified>
</cp:coreProperties>
</file>